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AEA" w:rsidRPr="00B024D3" w:rsidRDefault="00BB4CF9" w:rsidP="00E86553">
      <w:pPr>
        <w:jc w:val="center"/>
        <w:rPr>
          <w:rFonts w:ascii="方正小标宋简体" w:eastAsia="方正小标宋简体" w:hAnsi="黑体"/>
          <w:sz w:val="44"/>
          <w:szCs w:val="36"/>
        </w:rPr>
      </w:pPr>
      <w:r w:rsidRPr="00B024D3">
        <w:rPr>
          <w:rFonts w:ascii="方正小标宋简体" w:eastAsia="方正小标宋简体" w:hAnsi="黑体" w:hint="eastAsia"/>
          <w:sz w:val="44"/>
          <w:szCs w:val="36"/>
        </w:rPr>
        <w:t>“中国好人榜”1</w:t>
      </w:r>
      <w:r w:rsidR="008727ED" w:rsidRPr="00B024D3">
        <w:rPr>
          <w:rFonts w:ascii="方正小标宋简体" w:eastAsia="方正小标宋简体" w:hAnsi="黑体" w:hint="eastAsia"/>
          <w:sz w:val="44"/>
          <w:szCs w:val="36"/>
        </w:rPr>
        <w:t>1</w:t>
      </w:r>
      <w:r w:rsidRPr="00B024D3">
        <w:rPr>
          <w:rFonts w:ascii="方正小标宋简体" w:eastAsia="方正小标宋简体" w:hAnsi="黑体" w:hint="eastAsia"/>
          <w:sz w:val="44"/>
          <w:szCs w:val="36"/>
        </w:rPr>
        <w:t>月拟报送候选人</w:t>
      </w:r>
      <w:r w:rsidR="00FB0837" w:rsidRPr="00B024D3">
        <w:rPr>
          <w:rFonts w:ascii="方正小标宋简体" w:eastAsia="方正小标宋简体" w:hAnsi="黑体" w:hint="eastAsia"/>
          <w:sz w:val="44"/>
          <w:szCs w:val="36"/>
        </w:rPr>
        <w:t>详细</w:t>
      </w:r>
      <w:r w:rsidRPr="00B024D3">
        <w:rPr>
          <w:rFonts w:ascii="方正小标宋简体" w:eastAsia="方正小标宋简体" w:hAnsi="黑体" w:hint="eastAsia"/>
          <w:sz w:val="44"/>
          <w:szCs w:val="36"/>
        </w:rPr>
        <w:t>事迹</w:t>
      </w:r>
    </w:p>
    <w:p w:rsidR="00BB4CF9" w:rsidRDefault="00BB4CF9" w:rsidP="00E86553">
      <w:pPr>
        <w:adjustRightInd w:val="0"/>
        <w:snapToGrid w:val="0"/>
        <w:spacing w:line="360" w:lineRule="auto"/>
        <w:ind w:firstLineChars="200" w:firstLine="420"/>
      </w:pPr>
    </w:p>
    <w:p w:rsidR="00BB4CF9" w:rsidRPr="00BB4CF9" w:rsidRDefault="00BB4CF9" w:rsidP="00E86553">
      <w:pPr>
        <w:adjustRightInd w:val="0"/>
        <w:snapToGrid w:val="0"/>
        <w:spacing w:line="360" w:lineRule="auto"/>
        <w:ind w:firstLineChars="200" w:firstLine="643"/>
        <w:rPr>
          <w:rFonts w:ascii="仿宋_GB2312" w:eastAsia="仿宋_GB2312"/>
          <w:b/>
          <w:sz w:val="32"/>
          <w:szCs w:val="32"/>
        </w:rPr>
      </w:pPr>
      <w:r w:rsidRPr="00BB4CF9">
        <w:rPr>
          <w:rFonts w:ascii="仿宋_GB2312" w:eastAsia="仿宋_GB2312" w:hint="eastAsia"/>
          <w:b/>
          <w:sz w:val="32"/>
          <w:szCs w:val="32"/>
        </w:rPr>
        <w:t>1.</w:t>
      </w:r>
      <w:r w:rsidR="008727ED" w:rsidRPr="008727ED">
        <w:rPr>
          <w:rFonts w:ascii="仿宋_GB2312" w:eastAsia="仿宋_GB2312" w:hint="eastAsia"/>
          <w:b/>
          <w:sz w:val="32"/>
          <w:szCs w:val="32"/>
        </w:rPr>
        <w:t>徐兴法</w:t>
      </w:r>
      <w:r w:rsidRPr="00BB4CF9">
        <w:rPr>
          <w:rFonts w:ascii="仿宋_GB2312" w:eastAsia="仿宋_GB2312" w:hint="eastAsia"/>
          <w:b/>
          <w:sz w:val="32"/>
          <w:szCs w:val="32"/>
        </w:rPr>
        <w:t>：</w:t>
      </w:r>
      <w:r w:rsidR="008727ED">
        <w:rPr>
          <w:rFonts w:ascii="仿宋_GB2312" w:eastAsia="仿宋_GB2312" w:hint="eastAsia"/>
          <w:b/>
          <w:sz w:val="32"/>
          <w:szCs w:val="32"/>
        </w:rPr>
        <w:t>闵行区，见义勇为</w:t>
      </w:r>
      <w:r w:rsidRPr="00BB4CF9">
        <w:rPr>
          <w:rFonts w:ascii="仿宋_GB2312" w:eastAsia="仿宋_GB2312" w:hint="eastAsia"/>
          <w:b/>
          <w:sz w:val="32"/>
          <w:szCs w:val="32"/>
        </w:rPr>
        <w:t>，</w:t>
      </w:r>
      <w:r w:rsidR="008727ED" w:rsidRPr="008727ED">
        <w:rPr>
          <w:rFonts w:ascii="仿宋_GB2312" w:eastAsia="仿宋_GB2312" w:hint="eastAsia"/>
          <w:b/>
          <w:sz w:val="32"/>
          <w:szCs w:val="32"/>
        </w:rPr>
        <w:t>63岁老伯火海中勇救九旬邻居</w:t>
      </w:r>
      <w:r w:rsidR="00C305D3">
        <w:rPr>
          <w:rFonts w:ascii="仿宋_GB2312" w:eastAsia="仿宋_GB2312" w:hint="eastAsia"/>
          <w:b/>
          <w:sz w:val="32"/>
          <w:szCs w:val="32"/>
        </w:rPr>
        <w:t xml:space="preserve"> 诠释</w:t>
      </w:r>
      <w:r w:rsidR="00C305D3" w:rsidRPr="008727ED">
        <w:rPr>
          <w:rFonts w:ascii="仿宋_GB2312" w:eastAsia="仿宋_GB2312" w:hint="eastAsia"/>
          <w:b/>
          <w:sz w:val="32"/>
          <w:szCs w:val="32"/>
        </w:rPr>
        <w:t>跨出“三步”的勇气</w:t>
      </w:r>
    </w:p>
    <w:p w:rsidR="00175612" w:rsidRDefault="00175612" w:rsidP="00E86553">
      <w:pPr>
        <w:adjustRightInd w:val="0"/>
        <w:snapToGrid w:val="0"/>
        <w:spacing w:line="360" w:lineRule="auto"/>
        <w:ind w:firstLineChars="200" w:firstLine="640"/>
        <w:rPr>
          <w:rFonts w:ascii="仿宋_GB2312" w:eastAsia="仿宋_GB2312" w:cs="仿宋_GB2312"/>
          <w:bCs/>
          <w:sz w:val="32"/>
          <w:szCs w:val="32"/>
        </w:rPr>
      </w:pPr>
      <w:r>
        <w:rPr>
          <w:rFonts w:ascii="仿宋_GB2312" w:eastAsia="仿宋_GB2312" w:cs="仿宋_GB2312" w:hint="eastAsia"/>
          <w:bCs/>
          <w:sz w:val="32"/>
          <w:szCs w:val="32"/>
        </w:rPr>
        <w:t>徐兴法，男，</w:t>
      </w:r>
      <w:r w:rsidR="00AE637F" w:rsidRPr="00AE637F">
        <w:rPr>
          <w:rFonts w:ascii="仿宋_GB2312" w:eastAsia="仿宋_GB2312" w:cs="仿宋_GB2312" w:hint="eastAsia"/>
          <w:bCs/>
          <w:sz w:val="32"/>
          <w:szCs w:val="32"/>
        </w:rPr>
        <w:t>1958</w:t>
      </w:r>
      <w:r w:rsidR="00AE637F">
        <w:rPr>
          <w:rFonts w:ascii="仿宋_GB2312" w:eastAsia="仿宋_GB2312" w:cs="仿宋_GB2312" w:hint="eastAsia"/>
          <w:bCs/>
          <w:sz w:val="32"/>
          <w:szCs w:val="32"/>
        </w:rPr>
        <w:t>年</w:t>
      </w:r>
      <w:r w:rsidR="00AE637F" w:rsidRPr="00AE637F">
        <w:rPr>
          <w:rFonts w:ascii="仿宋_GB2312" w:eastAsia="仿宋_GB2312" w:cs="仿宋_GB2312" w:hint="eastAsia"/>
          <w:bCs/>
          <w:sz w:val="32"/>
          <w:szCs w:val="32"/>
        </w:rPr>
        <w:t>12</w:t>
      </w:r>
      <w:r w:rsidR="00AE637F">
        <w:rPr>
          <w:rFonts w:ascii="仿宋_GB2312" w:eastAsia="仿宋_GB2312" w:cs="仿宋_GB2312" w:hint="eastAsia"/>
          <w:bCs/>
          <w:sz w:val="32"/>
          <w:szCs w:val="32"/>
        </w:rPr>
        <w:t>月</w:t>
      </w:r>
      <w:r w:rsidR="00AE637F" w:rsidRPr="00AE637F">
        <w:rPr>
          <w:rFonts w:ascii="仿宋_GB2312" w:eastAsia="仿宋_GB2312" w:cs="仿宋_GB2312" w:hint="eastAsia"/>
          <w:bCs/>
          <w:sz w:val="32"/>
          <w:szCs w:val="32"/>
        </w:rPr>
        <w:t>生</w:t>
      </w:r>
      <w:r>
        <w:rPr>
          <w:rFonts w:ascii="仿宋_GB2312" w:eastAsia="仿宋_GB2312" w:cs="仿宋_GB2312" w:hint="eastAsia"/>
          <w:bCs/>
          <w:sz w:val="32"/>
          <w:szCs w:val="32"/>
        </w:rPr>
        <w:t>，群众，上海市闵行区</w:t>
      </w:r>
      <w:proofErr w:type="gramStart"/>
      <w:r>
        <w:rPr>
          <w:rFonts w:ascii="仿宋_GB2312" w:eastAsia="仿宋_GB2312" w:cs="仿宋_GB2312" w:hint="eastAsia"/>
          <w:bCs/>
          <w:sz w:val="32"/>
          <w:szCs w:val="32"/>
        </w:rPr>
        <w:t>颛</w:t>
      </w:r>
      <w:proofErr w:type="gramEnd"/>
      <w:r>
        <w:rPr>
          <w:rFonts w:ascii="仿宋_GB2312" w:eastAsia="仿宋_GB2312" w:cs="仿宋_GB2312" w:hint="eastAsia"/>
          <w:bCs/>
          <w:sz w:val="32"/>
          <w:szCs w:val="32"/>
        </w:rPr>
        <w:t>桥镇申良花园居民</w:t>
      </w:r>
      <w:r w:rsidR="00B024D3">
        <w:rPr>
          <w:rFonts w:ascii="仿宋_GB2312" w:eastAsia="仿宋_GB2312" w:cs="仿宋_GB2312" w:hint="eastAsia"/>
          <w:bCs/>
          <w:sz w:val="32"/>
          <w:szCs w:val="32"/>
        </w:rPr>
        <w:t>。2021年5月2日晚七点半，他</w:t>
      </w:r>
      <w:r>
        <w:rPr>
          <w:rFonts w:ascii="仿宋_GB2312" w:eastAsia="仿宋_GB2312" w:cs="仿宋_GB2312" w:hint="eastAsia"/>
          <w:bCs/>
          <w:sz w:val="32"/>
          <w:szCs w:val="32"/>
        </w:rPr>
        <w:t>得知楼上发生火灾，两分钟内上下三次，登门救人，最终在火海中成功救出95岁独居在家的朱老伯。</w:t>
      </w:r>
    </w:p>
    <w:p w:rsidR="005373CC" w:rsidRPr="005373CC" w:rsidRDefault="005373CC" w:rsidP="00E86553">
      <w:pPr>
        <w:adjustRightInd w:val="0"/>
        <w:snapToGrid w:val="0"/>
        <w:spacing w:line="360" w:lineRule="auto"/>
        <w:ind w:firstLineChars="200" w:firstLine="643"/>
        <w:rPr>
          <w:rFonts w:ascii="仿宋_GB2312" w:eastAsia="仿宋_GB2312" w:cs="仿宋_GB2312" w:hint="eastAsia"/>
          <w:b/>
          <w:bCs/>
          <w:sz w:val="32"/>
          <w:szCs w:val="32"/>
        </w:rPr>
      </w:pPr>
      <w:r w:rsidRPr="005373CC">
        <w:rPr>
          <w:rFonts w:ascii="仿宋_GB2312" w:eastAsia="仿宋_GB2312" w:cs="仿宋_GB2312" w:hint="eastAsia"/>
          <w:b/>
          <w:bCs/>
          <w:sz w:val="32"/>
          <w:szCs w:val="32"/>
        </w:rPr>
        <w:t>95岁老人被困火海 楼下邻居踹门救人</w:t>
      </w:r>
    </w:p>
    <w:p w:rsidR="00175612" w:rsidRDefault="00B024D3" w:rsidP="00E86553">
      <w:pPr>
        <w:adjustRightInd w:val="0"/>
        <w:snapToGrid w:val="0"/>
        <w:spacing w:line="360" w:lineRule="auto"/>
        <w:ind w:firstLineChars="200" w:firstLine="640"/>
        <w:rPr>
          <w:rFonts w:ascii="仿宋_GB2312" w:eastAsia="仿宋_GB2312" w:cs="仿宋_GB2312"/>
          <w:bCs/>
          <w:sz w:val="32"/>
          <w:szCs w:val="32"/>
        </w:rPr>
      </w:pPr>
      <w:r>
        <w:rPr>
          <w:rFonts w:ascii="仿宋_GB2312" w:eastAsia="仿宋_GB2312" w:cs="仿宋_GB2312" w:hint="eastAsia"/>
          <w:bCs/>
          <w:sz w:val="32"/>
          <w:szCs w:val="32"/>
        </w:rPr>
        <w:t>那天，</w:t>
      </w:r>
      <w:r w:rsidR="00175612">
        <w:rPr>
          <w:rFonts w:ascii="仿宋_GB2312" w:eastAsia="仿宋_GB2312" w:cs="仿宋_GB2312" w:hint="eastAsia"/>
          <w:bCs/>
          <w:sz w:val="32"/>
          <w:szCs w:val="32"/>
        </w:rPr>
        <w:t>徐</w:t>
      </w:r>
      <w:proofErr w:type="gramStart"/>
      <w:r w:rsidR="00175612">
        <w:rPr>
          <w:rFonts w:ascii="仿宋_GB2312" w:eastAsia="仿宋_GB2312" w:cs="仿宋_GB2312" w:hint="eastAsia"/>
          <w:bCs/>
          <w:sz w:val="32"/>
          <w:szCs w:val="32"/>
        </w:rPr>
        <w:t>兴法回到</w:t>
      </w:r>
      <w:proofErr w:type="gramEnd"/>
      <w:r w:rsidR="00175612">
        <w:rPr>
          <w:rFonts w:ascii="仿宋_GB2312" w:eastAsia="仿宋_GB2312" w:cs="仿宋_GB2312" w:hint="eastAsia"/>
          <w:bCs/>
          <w:sz w:val="32"/>
          <w:szCs w:val="32"/>
        </w:rPr>
        <w:t>小区，遇到隔壁楼栋的山东老乡，两人在楼下聊了两句后互相告别。刚准备回家，还没进楼栋，徐兴法就听见老乡紧扯着嗓子大喊：“老徐！你家二楼着火了！”原来是老乡看到徐兴法家楼上201室的客厅窜出了小火苗。</w:t>
      </w:r>
    </w:p>
    <w:p w:rsidR="00175612" w:rsidRDefault="00175612" w:rsidP="005373CC">
      <w:pPr>
        <w:adjustRightInd w:val="0"/>
        <w:snapToGrid w:val="0"/>
        <w:spacing w:line="360" w:lineRule="auto"/>
        <w:ind w:firstLineChars="200" w:firstLine="640"/>
        <w:rPr>
          <w:rFonts w:ascii="仿宋_GB2312" w:eastAsia="仿宋_GB2312" w:cs="仿宋_GB2312"/>
          <w:bCs/>
          <w:sz w:val="32"/>
          <w:szCs w:val="32"/>
        </w:rPr>
      </w:pPr>
      <w:r>
        <w:rPr>
          <w:rFonts w:ascii="仿宋_GB2312" w:eastAsia="仿宋_GB2312" w:cs="仿宋_GB2312" w:hint="eastAsia"/>
          <w:bCs/>
          <w:sz w:val="32"/>
          <w:szCs w:val="32"/>
        </w:rPr>
        <w:t>徐兴法一听到楼</w:t>
      </w:r>
      <w:r w:rsidR="005373CC">
        <w:rPr>
          <w:rFonts w:ascii="仿宋_GB2312" w:eastAsia="仿宋_GB2312" w:cs="仿宋_GB2312" w:hint="eastAsia"/>
          <w:bCs/>
          <w:sz w:val="32"/>
          <w:szCs w:val="32"/>
        </w:rPr>
        <w:t>上着火了头脑中闪过的第一个信息是：危险！今晚只有朱老伯一人在家！</w:t>
      </w:r>
      <w:r>
        <w:rPr>
          <w:rFonts w:ascii="仿宋_GB2312" w:eastAsia="仿宋_GB2312" w:cs="仿宋_GB2312" w:hint="eastAsia"/>
          <w:bCs/>
          <w:sz w:val="32"/>
          <w:szCs w:val="32"/>
        </w:rPr>
        <w:t>他</w:t>
      </w:r>
      <w:r w:rsidR="005373CC">
        <w:rPr>
          <w:rFonts w:ascii="仿宋_GB2312" w:eastAsia="仿宋_GB2312" w:cs="仿宋_GB2312" w:hint="eastAsia"/>
          <w:bCs/>
          <w:sz w:val="32"/>
          <w:szCs w:val="32"/>
        </w:rPr>
        <w:t>二话不说</w:t>
      </w:r>
      <w:r>
        <w:rPr>
          <w:rFonts w:ascii="仿宋_GB2312" w:eastAsia="仿宋_GB2312" w:cs="仿宋_GB2312" w:hint="eastAsia"/>
          <w:bCs/>
          <w:sz w:val="32"/>
          <w:szCs w:val="32"/>
        </w:rPr>
        <w:t>跑上楼，用力敲门并大喊，然而朱老伯耳背，任凭</w:t>
      </w:r>
      <w:proofErr w:type="gramStart"/>
      <w:r>
        <w:rPr>
          <w:rFonts w:ascii="仿宋_GB2312" w:eastAsia="仿宋_GB2312" w:cs="仿宋_GB2312" w:hint="eastAsia"/>
          <w:bCs/>
          <w:sz w:val="32"/>
          <w:szCs w:val="32"/>
        </w:rPr>
        <w:t>徐兴法如何</w:t>
      </w:r>
      <w:proofErr w:type="gramEnd"/>
      <w:r>
        <w:rPr>
          <w:rFonts w:ascii="仿宋_GB2312" w:eastAsia="仿宋_GB2312" w:cs="仿宋_GB2312" w:hint="eastAsia"/>
          <w:bCs/>
          <w:sz w:val="32"/>
          <w:szCs w:val="32"/>
        </w:rPr>
        <w:t>呼喊和敲门，就是没人应答。老徐</w:t>
      </w:r>
      <w:r w:rsidR="005373CC">
        <w:rPr>
          <w:rFonts w:ascii="仿宋_GB2312" w:eastAsia="仿宋_GB2312" w:cs="仿宋_GB2312" w:hint="eastAsia"/>
          <w:bCs/>
          <w:sz w:val="32"/>
          <w:szCs w:val="32"/>
        </w:rPr>
        <w:t>又</w:t>
      </w:r>
      <w:r>
        <w:rPr>
          <w:rFonts w:ascii="仿宋_GB2312" w:eastAsia="仿宋_GB2312" w:cs="仿宋_GB2312" w:hint="eastAsia"/>
          <w:bCs/>
          <w:sz w:val="32"/>
          <w:szCs w:val="32"/>
        </w:rPr>
        <w:t>马上下楼拨打朱老伯儿子的电话，</w:t>
      </w:r>
      <w:r w:rsidR="005373CC">
        <w:rPr>
          <w:rFonts w:ascii="仿宋_GB2312" w:eastAsia="仿宋_GB2312" w:cs="仿宋_GB2312" w:hint="eastAsia"/>
          <w:bCs/>
          <w:sz w:val="32"/>
          <w:szCs w:val="32"/>
        </w:rPr>
        <w:t>确认</w:t>
      </w:r>
      <w:r>
        <w:rPr>
          <w:rFonts w:ascii="仿宋_GB2312" w:eastAsia="仿宋_GB2312" w:cs="仿宋_GB2312" w:hint="eastAsia"/>
          <w:bCs/>
          <w:sz w:val="32"/>
          <w:szCs w:val="32"/>
        </w:rPr>
        <w:t>朱老伯确实在家。没想到，一上一下短短几十秒，</w:t>
      </w:r>
      <w:proofErr w:type="gramStart"/>
      <w:r>
        <w:rPr>
          <w:rFonts w:ascii="仿宋_GB2312" w:eastAsia="仿宋_GB2312" w:cs="仿宋_GB2312" w:hint="eastAsia"/>
          <w:bCs/>
          <w:sz w:val="32"/>
          <w:szCs w:val="32"/>
        </w:rPr>
        <w:t>火舌已舔到</w:t>
      </w:r>
      <w:proofErr w:type="gramEnd"/>
      <w:r>
        <w:rPr>
          <w:rFonts w:ascii="仿宋_GB2312" w:eastAsia="仿宋_GB2312" w:cs="仿宋_GB2312" w:hint="eastAsia"/>
          <w:bCs/>
          <w:sz w:val="32"/>
          <w:szCs w:val="32"/>
        </w:rPr>
        <w:t>窗户口，周边一片通红。</w:t>
      </w:r>
    </w:p>
    <w:p w:rsidR="00175612" w:rsidRDefault="00175612" w:rsidP="00E86553">
      <w:pPr>
        <w:adjustRightInd w:val="0"/>
        <w:snapToGrid w:val="0"/>
        <w:spacing w:line="360" w:lineRule="auto"/>
        <w:ind w:firstLineChars="200" w:firstLine="640"/>
        <w:rPr>
          <w:rFonts w:ascii="仿宋_GB2312" w:eastAsia="仿宋_GB2312" w:cs="仿宋_GB2312"/>
          <w:bCs/>
          <w:sz w:val="32"/>
          <w:szCs w:val="32"/>
        </w:rPr>
      </w:pPr>
      <w:r>
        <w:rPr>
          <w:rFonts w:ascii="仿宋_GB2312" w:eastAsia="仿宋_GB2312" w:cs="仿宋_GB2312" w:hint="eastAsia"/>
          <w:bCs/>
          <w:sz w:val="32"/>
          <w:szCs w:val="32"/>
        </w:rPr>
        <w:t>情势危急，等不得</w:t>
      </w:r>
      <w:r w:rsidR="005373CC">
        <w:rPr>
          <w:rFonts w:ascii="仿宋_GB2312" w:eastAsia="仿宋_GB2312" w:cs="仿宋_GB2312" w:hint="eastAsia"/>
          <w:bCs/>
          <w:sz w:val="32"/>
          <w:szCs w:val="32"/>
        </w:rPr>
        <w:t>！</w:t>
      </w:r>
      <w:r>
        <w:rPr>
          <w:rFonts w:ascii="仿宋_GB2312" w:eastAsia="仿宋_GB2312" w:cs="仿宋_GB2312" w:hint="eastAsia"/>
          <w:bCs/>
          <w:sz w:val="32"/>
          <w:szCs w:val="32"/>
        </w:rPr>
        <w:t>徐兴法再度冲上楼，对着201室大门猛</w:t>
      </w:r>
      <w:r>
        <w:rPr>
          <w:rFonts w:ascii="仿宋_GB2312" w:eastAsia="仿宋_GB2312" w:cs="仿宋_GB2312" w:hint="eastAsia"/>
          <w:bCs/>
          <w:sz w:val="32"/>
          <w:szCs w:val="32"/>
        </w:rPr>
        <w:lastRenderedPageBreak/>
        <w:t>踹几脚。门被踹开了，瞬间，一股热浪夹杂着火球冲了出来。呛鼻的浓烟和炙</w:t>
      </w:r>
      <w:r w:rsidR="005373CC">
        <w:rPr>
          <w:rFonts w:ascii="仿宋_GB2312" w:eastAsia="仿宋_GB2312" w:cs="仿宋_GB2312" w:hint="eastAsia"/>
          <w:bCs/>
          <w:sz w:val="32"/>
          <w:szCs w:val="32"/>
        </w:rPr>
        <w:t>热</w:t>
      </w:r>
      <w:r>
        <w:rPr>
          <w:rFonts w:ascii="仿宋_GB2312" w:eastAsia="仿宋_GB2312" w:cs="仿宋_GB2312" w:hint="eastAsia"/>
          <w:bCs/>
          <w:sz w:val="32"/>
          <w:szCs w:val="32"/>
        </w:rPr>
        <w:t>的火海中，只见朱老伯拿着一个小桶站在客厅中央，颤颤巍巍地试图自行灭火。</w:t>
      </w:r>
      <w:proofErr w:type="gramStart"/>
      <w:r>
        <w:rPr>
          <w:rFonts w:ascii="仿宋_GB2312" w:eastAsia="仿宋_GB2312" w:cs="仿宋_GB2312" w:hint="eastAsia"/>
          <w:bCs/>
          <w:sz w:val="32"/>
          <w:szCs w:val="32"/>
        </w:rPr>
        <w:t>徐兴法被</w:t>
      </w:r>
      <w:proofErr w:type="gramEnd"/>
      <w:r>
        <w:rPr>
          <w:rFonts w:ascii="仿宋_GB2312" w:eastAsia="仿宋_GB2312" w:cs="仿宋_GB2312" w:hint="eastAsia"/>
          <w:bCs/>
          <w:sz w:val="32"/>
          <w:szCs w:val="32"/>
        </w:rPr>
        <w:t>一股浓烟呛得无法前进，为保持头脑清醒</w:t>
      </w:r>
      <w:r w:rsidR="005373CC">
        <w:rPr>
          <w:rFonts w:ascii="仿宋_GB2312" w:eastAsia="仿宋_GB2312" w:cs="仿宋_GB2312" w:hint="eastAsia"/>
          <w:bCs/>
          <w:sz w:val="32"/>
          <w:szCs w:val="32"/>
        </w:rPr>
        <w:t>——还是得</w:t>
      </w:r>
      <w:r>
        <w:rPr>
          <w:rFonts w:ascii="仿宋_GB2312" w:eastAsia="仿宋_GB2312" w:cs="仿宋_GB2312" w:hint="eastAsia"/>
          <w:bCs/>
          <w:sz w:val="32"/>
          <w:szCs w:val="32"/>
        </w:rPr>
        <w:t>先</w:t>
      </w:r>
      <w:r w:rsidR="005373CC">
        <w:rPr>
          <w:rFonts w:ascii="仿宋_GB2312" w:eastAsia="仿宋_GB2312" w:cs="仿宋_GB2312" w:hint="eastAsia"/>
          <w:bCs/>
          <w:sz w:val="32"/>
          <w:szCs w:val="32"/>
        </w:rPr>
        <w:t>到安全区域再</w:t>
      </w:r>
      <w:r>
        <w:rPr>
          <w:rFonts w:ascii="仿宋_GB2312" w:eastAsia="仿宋_GB2312" w:cs="仿宋_GB2312" w:hint="eastAsia"/>
          <w:bCs/>
          <w:sz w:val="32"/>
          <w:szCs w:val="32"/>
        </w:rPr>
        <w:t>想办法。</w:t>
      </w:r>
    </w:p>
    <w:p w:rsidR="00175612" w:rsidRDefault="005373CC" w:rsidP="00E86553">
      <w:pPr>
        <w:adjustRightInd w:val="0"/>
        <w:snapToGrid w:val="0"/>
        <w:spacing w:line="360" w:lineRule="auto"/>
        <w:ind w:firstLineChars="200" w:firstLine="640"/>
        <w:rPr>
          <w:rFonts w:ascii="仿宋_GB2312" w:eastAsia="仿宋_GB2312" w:cs="仿宋_GB2312"/>
          <w:bCs/>
          <w:sz w:val="32"/>
          <w:szCs w:val="32"/>
        </w:rPr>
      </w:pPr>
      <w:r>
        <w:rPr>
          <w:rFonts w:ascii="仿宋_GB2312" w:eastAsia="仿宋_GB2312" w:cs="仿宋_GB2312" w:hint="eastAsia"/>
          <w:bCs/>
          <w:sz w:val="32"/>
          <w:szCs w:val="32"/>
        </w:rPr>
        <w:t>当时，</w:t>
      </w:r>
      <w:r w:rsidR="00175612">
        <w:rPr>
          <w:rFonts w:ascii="仿宋_GB2312" w:eastAsia="仿宋_GB2312" w:cs="仿宋_GB2312" w:hint="eastAsia"/>
          <w:bCs/>
          <w:sz w:val="32"/>
          <w:szCs w:val="32"/>
        </w:rPr>
        <w:t>整栋楼里的居民</w:t>
      </w:r>
      <w:r>
        <w:rPr>
          <w:rFonts w:ascii="仿宋_GB2312" w:eastAsia="仿宋_GB2312" w:cs="仿宋_GB2312" w:hint="eastAsia"/>
          <w:bCs/>
          <w:sz w:val="32"/>
          <w:szCs w:val="32"/>
        </w:rPr>
        <w:t>已开始有序撤离。但</w:t>
      </w:r>
      <w:proofErr w:type="gramStart"/>
      <w:r w:rsidR="00175612">
        <w:rPr>
          <w:rFonts w:ascii="仿宋_GB2312" w:eastAsia="仿宋_GB2312" w:cs="仿宋_GB2312" w:hint="eastAsia"/>
          <w:bCs/>
          <w:sz w:val="32"/>
          <w:szCs w:val="32"/>
        </w:rPr>
        <w:t>徐兴法</w:t>
      </w:r>
      <w:r>
        <w:rPr>
          <w:rFonts w:ascii="仿宋_GB2312" w:eastAsia="仿宋_GB2312" w:cs="仿宋_GB2312" w:hint="eastAsia"/>
          <w:bCs/>
          <w:sz w:val="32"/>
          <w:szCs w:val="32"/>
        </w:rPr>
        <w:t>却</w:t>
      </w:r>
      <w:proofErr w:type="gramEnd"/>
      <w:r>
        <w:rPr>
          <w:rFonts w:ascii="仿宋_GB2312" w:eastAsia="仿宋_GB2312" w:cs="仿宋_GB2312" w:hint="eastAsia"/>
          <w:bCs/>
          <w:sz w:val="32"/>
          <w:szCs w:val="32"/>
        </w:rPr>
        <w:t>成了那个“逆行者”。他</w:t>
      </w:r>
      <w:r w:rsidR="00175612">
        <w:rPr>
          <w:rFonts w:ascii="仿宋_GB2312" w:eastAsia="仿宋_GB2312" w:cs="仿宋_GB2312" w:hint="eastAsia"/>
          <w:bCs/>
          <w:sz w:val="32"/>
          <w:szCs w:val="32"/>
        </w:rPr>
        <w:t>冲进楼道寻找灭火器具，</w:t>
      </w:r>
      <w:r w:rsidR="00C305D3">
        <w:rPr>
          <w:rFonts w:ascii="仿宋_GB2312" w:eastAsia="仿宋_GB2312" w:cs="仿宋_GB2312" w:hint="eastAsia"/>
          <w:bCs/>
          <w:sz w:val="32"/>
          <w:szCs w:val="32"/>
        </w:rPr>
        <w:t>准备再次返回火场救出老人。</w:t>
      </w:r>
      <w:r w:rsidR="00175612">
        <w:rPr>
          <w:rFonts w:ascii="仿宋_GB2312" w:eastAsia="仿宋_GB2312" w:cs="仿宋_GB2312" w:hint="eastAsia"/>
          <w:bCs/>
          <w:sz w:val="32"/>
          <w:szCs w:val="32"/>
        </w:rPr>
        <w:t>幸运的是一楼邻居正在装修，堆积的砂石上铺了一条湿的破毛毯，他顾不得</w:t>
      </w:r>
      <w:proofErr w:type="gramStart"/>
      <w:r w:rsidR="00175612">
        <w:rPr>
          <w:rFonts w:ascii="仿宋_GB2312" w:eastAsia="仿宋_GB2312" w:cs="仿宋_GB2312" w:hint="eastAsia"/>
          <w:bCs/>
          <w:sz w:val="32"/>
          <w:szCs w:val="32"/>
        </w:rPr>
        <w:t>脏立即</w:t>
      </w:r>
      <w:proofErr w:type="gramEnd"/>
      <w:r w:rsidR="00175612">
        <w:rPr>
          <w:rFonts w:ascii="仿宋_GB2312" w:eastAsia="仿宋_GB2312" w:cs="仿宋_GB2312" w:hint="eastAsia"/>
          <w:bCs/>
          <w:sz w:val="32"/>
          <w:szCs w:val="32"/>
        </w:rPr>
        <w:t>捡起披上身，第三次</w:t>
      </w:r>
      <w:r w:rsidR="00C305D3">
        <w:rPr>
          <w:rFonts w:ascii="仿宋_GB2312" w:eastAsia="仿宋_GB2312" w:cs="仿宋_GB2312" w:hint="eastAsia"/>
          <w:bCs/>
          <w:sz w:val="32"/>
          <w:szCs w:val="32"/>
        </w:rPr>
        <w:t>冲</w:t>
      </w:r>
      <w:r w:rsidR="00175612">
        <w:rPr>
          <w:rFonts w:ascii="仿宋_GB2312" w:eastAsia="仿宋_GB2312" w:cs="仿宋_GB2312" w:hint="eastAsia"/>
          <w:bCs/>
          <w:sz w:val="32"/>
          <w:szCs w:val="32"/>
        </w:rPr>
        <w:t>上</w:t>
      </w:r>
      <w:r w:rsidR="00C305D3">
        <w:rPr>
          <w:rFonts w:ascii="仿宋_GB2312" w:eastAsia="仿宋_GB2312" w:cs="仿宋_GB2312" w:hint="eastAsia"/>
          <w:bCs/>
          <w:sz w:val="32"/>
          <w:szCs w:val="32"/>
        </w:rPr>
        <w:t>了</w:t>
      </w:r>
      <w:r w:rsidR="00175612">
        <w:rPr>
          <w:rFonts w:ascii="仿宋_GB2312" w:eastAsia="仿宋_GB2312" w:cs="仿宋_GB2312" w:hint="eastAsia"/>
          <w:bCs/>
          <w:sz w:val="32"/>
          <w:szCs w:val="32"/>
        </w:rPr>
        <w:t>楼。</w:t>
      </w:r>
      <w:r w:rsidR="00C305D3">
        <w:rPr>
          <w:rFonts w:ascii="仿宋_GB2312" w:eastAsia="仿宋_GB2312" w:cs="仿宋_GB2312" w:hint="eastAsia"/>
          <w:bCs/>
          <w:sz w:val="32"/>
          <w:szCs w:val="32"/>
        </w:rPr>
        <w:t>他</w:t>
      </w:r>
      <w:r w:rsidR="00175612">
        <w:rPr>
          <w:rFonts w:ascii="仿宋_GB2312" w:eastAsia="仿宋_GB2312" w:cs="仿宋_GB2312" w:hint="eastAsia"/>
          <w:bCs/>
          <w:sz w:val="32"/>
          <w:szCs w:val="32"/>
        </w:rPr>
        <w:t>借着毛毯角捂住口鼻，一个箭步冲进201室的客厅。此时的朱老伯已被吓得神志不清，非但不肯出来，还对徐兴法喊：“救火呀，快帮我救火呀！”徐兴法一边哄，一边将老人拖拽出房门。与此同时，楼上12岁的小女孩</w:t>
      </w:r>
      <w:r w:rsidR="00C305D3">
        <w:rPr>
          <w:rFonts w:ascii="仿宋_GB2312" w:eastAsia="仿宋_GB2312" w:cs="仿宋_GB2312" w:hint="eastAsia"/>
          <w:bCs/>
          <w:sz w:val="32"/>
          <w:szCs w:val="32"/>
        </w:rPr>
        <w:t>也</w:t>
      </w:r>
      <w:r w:rsidR="00175612">
        <w:rPr>
          <w:rFonts w:ascii="仿宋_GB2312" w:eastAsia="仿宋_GB2312" w:cs="仿宋_GB2312" w:hint="eastAsia"/>
          <w:bCs/>
          <w:sz w:val="32"/>
          <w:szCs w:val="32"/>
        </w:rPr>
        <w:t>临危不乱，及时拨打了119火警电话</w:t>
      </w:r>
      <w:r w:rsidR="00C305D3">
        <w:rPr>
          <w:rFonts w:ascii="仿宋_GB2312" w:eastAsia="仿宋_GB2312" w:cs="仿宋_GB2312" w:hint="eastAsia"/>
          <w:bCs/>
          <w:sz w:val="32"/>
          <w:szCs w:val="32"/>
        </w:rPr>
        <w:t>。其他</w:t>
      </w:r>
      <w:r w:rsidR="00175612">
        <w:rPr>
          <w:rFonts w:ascii="仿宋_GB2312" w:eastAsia="仿宋_GB2312" w:cs="仿宋_GB2312" w:hint="eastAsia"/>
          <w:bCs/>
          <w:sz w:val="32"/>
          <w:szCs w:val="32"/>
        </w:rPr>
        <w:t>邻居们也及时赶到，合力将老人转移到安全的地方。</w:t>
      </w:r>
    </w:p>
    <w:p w:rsidR="005373CC" w:rsidRDefault="005373CC" w:rsidP="005373CC">
      <w:pPr>
        <w:adjustRightInd w:val="0"/>
        <w:snapToGrid w:val="0"/>
        <w:spacing w:line="360" w:lineRule="auto"/>
        <w:ind w:firstLineChars="200" w:firstLine="643"/>
        <w:rPr>
          <w:rFonts w:ascii="仿宋_GB2312" w:eastAsia="仿宋_GB2312"/>
          <w:b/>
          <w:sz w:val="32"/>
          <w:szCs w:val="32"/>
        </w:rPr>
      </w:pPr>
      <w:r>
        <w:rPr>
          <w:rFonts w:ascii="仿宋_GB2312" w:eastAsia="仿宋_GB2312" w:hint="eastAsia"/>
          <w:b/>
          <w:sz w:val="32"/>
          <w:szCs w:val="32"/>
        </w:rPr>
        <w:t xml:space="preserve">远亲不如紧邻 </w:t>
      </w:r>
      <w:r w:rsidRPr="005373CC">
        <w:rPr>
          <w:rFonts w:ascii="仿宋_GB2312" w:eastAsia="仿宋_GB2312" w:hint="eastAsia"/>
          <w:b/>
          <w:sz w:val="32"/>
          <w:szCs w:val="32"/>
        </w:rPr>
        <w:t>偶然事件背后的必然</w:t>
      </w:r>
    </w:p>
    <w:p w:rsidR="005373CC" w:rsidRDefault="005373CC" w:rsidP="005373CC">
      <w:pPr>
        <w:adjustRightInd w:val="0"/>
        <w:snapToGrid w:val="0"/>
        <w:spacing w:line="360" w:lineRule="auto"/>
        <w:ind w:firstLineChars="200" w:firstLine="640"/>
        <w:rPr>
          <w:rFonts w:ascii="仿宋_GB2312" w:eastAsia="仿宋_GB2312" w:cs="仿宋_GB2312"/>
          <w:bCs/>
          <w:sz w:val="32"/>
          <w:szCs w:val="32"/>
        </w:rPr>
      </w:pPr>
      <w:proofErr w:type="gramStart"/>
      <w:r>
        <w:rPr>
          <w:rFonts w:ascii="仿宋_GB2312" w:eastAsia="仿宋_GB2312" w:cs="仿宋_GB2312" w:hint="eastAsia"/>
          <w:bCs/>
          <w:sz w:val="32"/>
          <w:szCs w:val="32"/>
        </w:rPr>
        <w:t>徐兴法的</w:t>
      </w:r>
      <w:proofErr w:type="gramEnd"/>
      <w:r>
        <w:rPr>
          <w:rFonts w:ascii="仿宋_GB2312" w:eastAsia="仿宋_GB2312" w:cs="仿宋_GB2312" w:hint="eastAsia"/>
          <w:bCs/>
          <w:sz w:val="32"/>
          <w:szCs w:val="32"/>
        </w:rPr>
        <w:t>女儿一边搀着惊魂未定的朱老伯，一边“埋怨”爸爸：“太危险了，你也是个老人了！”</w:t>
      </w:r>
    </w:p>
    <w:p w:rsidR="005373CC" w:rsidRPr="00C305D3" w:rsidRDefault="005373CC" w:rsidP="00C305D3">
      <w:pPr>
        <w:adjustRightInd w:val="0"/>
        <w:snapToGrid w:val="0"/>
        <w:spacing w:line="360" w:lineRule="auto"/>
        <w:ind w:firstLineChars="200" w:firstLine="640"/>
        <w:rPr>
          <w:rFonts w:ascii="仿宋_GB2312" w:eastAsia="仿宋_GB2312" w:cs="仿宋_GB2312" w:hint="eastAsia"/>
          <w:bCs/>
          <w:sz w:val="32"/>
          <w:szCs w:val="32"/>
        </w:rPr>
      </w:pPr>
      <w:proofErr w:type="gramStart"/>
      <w:r>
        <w:rPr>
          <w:rFonts w:ascii="仿宋_GB2312" w:eastAsia="仿宋_GB2312" w:cs="仿宋_GB2312" w:hint="eastAsia"/>
          <w:bCs/>
          <w:sz w:val="32"/>
          <w:szCs w:val="32"/>
        </w:rPr>
        <w:t>徐兴法却</w:t>
      </w:r>
      <w:proofErr w:type="gramEnd"/>
      <w:r>
        <w:rPr>
          <w:rFonts w:ascii="仿宋_GB2312" w:eastAsia="仿宋_GB2312" w:cs="仿宋_GB2312" w:hint="eastAsia"/>
          <w:bCs/>
          <w:sz w:val="32"/>
          <w:szCs w:val="32"/>
        </w:rPr>
        <w:t>摆摆手：“着火是有危险，但是人不能不救。”邻里忍不住夸：“老徐，你能跨出救人那一步，真的有勇气。”</w:t>
      </w:r>
      <w:r w:rsidRPr="005373CC">
        <w:rPr>
          <w:rFonts w:ascii="仿宋_GB2312" w:eastAsia="仿宋_GB2312" w:hint="eastAsia"/>
          <w:sz w:val="32"/>
          <w:szCs w:val="32"/>
        </w:rPr>
        <w:t>面对大家的称赞，</w:t>
      </w:r>
      <w:proofErr w:type="gramStart"/>
      <w:r w:rsidRPr="005373CC">
        <w:rPr>
          <w:rFonts w:ascii="仿宋_GB2312" w:eastAsia="仿宋_GB2312" w:hint="eastAsia"/>
          <w:sz w:val="32"/>
          <w:szCs w:val="32"/>
        </w:rPr>
        <w:t>徐兴法笑称</w:t>
      </w:r>
      <w:proofErr w:type="gramEnd"/>
      <w:r w:rsidRPr="005373CC">
        <w:rPr>
          <w:rFonts w:ascii="仿宋_GB2312" w:eastAsia="仿宋_GB2312" w:hint="eastAsia"/>
          <w:sz w:val="32"/>
          <w:szCs w:val="32"/>
        </w:rPr>
        <w:t>，如果没有对面三楼的“吹哨人”，自己也不会发现火情，当看到火场老人孤独无助的身影时，就没法置</w:t>
      </w:r>
      <w:r w:rsidRPr="005373CC">
        <w:rPr>
          <w:rFonts w:ascii="仿宋_GB2312" w:eastAsia="仿宋_GB2312" w:hint="eastAsia"/>
          <w:sz w:val="32"/>
          <w:szCs w:val="32"/>
        </w:rPr>
        <w:lastRenderedPageBreak/>
        <w:t>身事外了。</w:t>
      </w:r>
      <w:proofErr w:type="gramStart"/>
      <w:r w:rsidR="00C305D3">
        <w:rPr>
          <w:rFonts w:ascii="仿宋_GB2312" w:eastAsia="仿宋_GB2312" w:cs="仿宋_GB2312" w:hint="eastAsia"/>
          <w:bCs/>
          <w:sz w:val="32"/>
          <w:szCs w:val="32"/>
        </w:rPr>
        <w:t>徐兴法</w:t>
      </w:r>
      <w:r w:rsidR="00C305D3">
        <w:rPr>
          <w:rFonts w:ascii="仿宋_GB2312" w:eastAsia="仿宋_GB2312" w:cs="仿宋_GB2312" w:hint="eastAsia"/>
          <w:bCs/>
          <w:sz w:val="32"/>
          <w:szCs w:val="32"/>
        </w:rPr>
        <w:t>还</w:t>
      </w:r>
      <w:proofErr w:type="gramEnd"/>
      <w:r w:rsidR="00C305D3">
        <w:rPr>
          <w:rFonts w:ascii="仿宋_GB2312" w:eastAsia="仿宋_GB2312" w:cs="仿宋_GB2312" w:hint="eastAsia"/>
          <w:bCs/>
          <w:sz w:val="32"/>
          <w:szCs w:val="32"/>
        </w:rPr>
        <w:t>反复强调：这场火灾没有酿成事故，其实并非他一个人的功劳。“当火灾发生，没有一个人置身事外”。这场火灾从报警到完全扑灭，仅用了8分钟。</w:t>
      </w:r>
    </w:p>
    <w:p w:rsidR="005373CC" w:rsidRPr="005373CC" w:rsidRDefault="005373CC" w:rsidP="005373CC">
      <w:pPr>
        <w:adjustRightInd w:val="0"/>
        <w:snapToGrid w:val="0"/>
        <w:spacing w:line="360" w:lineRule="auto"/>
        <w:ind w:firstLineChars="200" w:firstLine="640"/>
        <w:rPr>
          <w:rFonts w:ascii="仿宋_GB2312" w:eastAsia="仿宋_GB2312"/>
          <w:sz w:val="32"/>
          <w:szCs w:val="32"/>
        </w:rPr>
      </w:pPr>
      <w:r w:rsidRPr="005373CC">
        <w:rPr>
          <w:rFonts w:ascii="仿宋_GB2312" w:eastAsia="仿宋_GB2312" w:hint="eastAsia"/>
          <w:sz w:val="32"/>
          <w:szCs w:val="32"/>
        </w:rPr>
        <w:t>虽然这次是偶然事件，但是其背后隐藏着必然性。</w:t>
      </w:r>
    </w:p>
    <w:p w:rsidR="005373CC" w:rsidRPr="005373CC" w:rsidRDefault="005373CC" w:rsidP="005373CC">
      <w:pPr>
        <w:adjustRightInd w:val="0"/>
        <w:snapToGrid w:val="0"/>
        <w:spacing w:line="360" w:lineRule="auto"/>
        <w:ind w:firstLineChars="200" w:firstLine="640"/>
        <w:rPr>
          <w:rFonts w:ascii="仿宋_GB2312" w:eastAsia="仿宋_GB2312"/>
          <w:sz w:val="32"/>
          <w:szCs w:val="32"/>
        </w:rPr>
      </w:pPr>
      <w:r w:rsidRPr="005373CC">
        <w:rPr>
          <w:rFonts w:ascii="仿宋_GB2312" w:eastAsia="仿宋_GB2312" w:hint="eastAsia"/>
          <w:sz w:val="32"/>
          <w:szCs w:val="32"/>
        </w:rPr>
        <w:t>若不是</w:t>
      </w:r>
      <w:proofErr w:type="gramStart"/>
      <w:r w:rsidRPr="005373CC">
        <w:rPr>
          <w:rFonts w:ascii="仿宋_GB2312" w:eastAsia="仿宋_GB2312" w:hint="eastAsia"/>
          <w:sz w:val="32"/>
          <w:szCs w:val="32"/>
        </w:rPr>
        <w:t>徐兴法平日</w:t>
      </w:r>
      <w:proofErr w:type="gramEnd"/>
      <w:r w:rsidRPr="005373CC">
        <w:rPr>
          <w:rFonts w:ascii="仿宋_GB2312" w:eastAsia="仿宋_GB2312" w:hint="eastAsia"/>
          <w:sz w:val="32"/>
          <w:szCs w:val="32"/>
        </w:rPr>
        <w:t>时常去帮助楼上老人，若不是小区邻里之间感情深厚，也就不会有</w:t>
      </w:r>
      <w:r w:rsidR="00C305D3">
        <w:rPr>
          <w:rFonts w:ascii="仿宋_GB2312" w:eastAsia="仿宋_GB2312" w:hint="eastAsia"/>
          <w:sz w:val="32"/>
          <w:szCs w:val="32"/>
        </w:rPr>
        <w:t>他这</w:t>
      </w:r>
      <w:r w:rsidRPr="005373CC">
        <w:rPr>
          <w:rFonts w:ascii="仿宋_GB2312" w:eastAsia="仿宋_GB2312" w:hint="eastAsia"/>
          <w:sz w:val="32"/>
          <w:szCs w:val="32"/>
        </w:rPr>
        <w:t>三次登门火场救人的壮举。</w:t>
      </w:r>
    </w:p>
    <w:p w:rsidR="005373CC" w:rsidRPr="005373CC" w:rsidRDefault="005373CC" w:rsidP="005373CC">
      <w:pPr>
        <w:adjustRightInd w:val="0"/>
        <w:snapToGrid w:val="0"/>
        <w:spacing w:line="360" w:lineRule="auto"/>
        <w:ind w:firstLineChars="200" w:firstLine="640"/>
        <w:rPr>
          <w:rFonts w:ascii="仿宋_GB2312" w:eastAsia="仿宋_GB2312" w:hint="eastAsia"/>
          <w:sz w:val="32"/>
          <w:szCs w:val="32"/>
        </w:rPr>
      </w:pPr>
    </w:p>
    <w:p w:rsidR="00BB4CF9" w:rsidRPr="00BB4CF9" w:rsidRDefault="00BB4CF9" w:rsidP="00E86553">
      <w:pPr>
        <w:adjustRightInd w:val="0"/>
        <w:snapToGrid w:val="0"/>
        <w:spacing w:line="360" w:lineRule="auto"/>
        <w:ind w:firstLineChars="200" w:firstLine="643"/>
        <w:rPr>
          <w:rFonts w:ascii="仿宋_GB2312" w:eastAsia="仿宋_GB2312"/>
          <w:b/>
          <w:sz w:val="32"/>
          <w:szCs w:val="32"/>
        </w:rPr>
      </w:pPr>
      <w:r w:rsidRPr="00BB4CF9">
        <w:rPr>
          <w:rFonts w:ascii="仿宋_GB2312" w:eastAsia="仿宋_GB2312" w:hint="eastAsia"/>
          <w:b/>
          <w:sz w:val="32"/>
          <w:szCs w:val="32"/>
        </w:rPr>
        <w:t>2.</w:t>
      </w:r>
      <w:r w:rsidR="008727ED" w:rsidRPr="008727ED">
        <w:rPr>
          <w:rFonts w:ascii="仿宋_GB2312" w:eastAsia="仿宋_GB2312" w:hint="eastAsia"/>
          <w:b/>
          <w:sz w:val="32"/>
          <w:szCs w:val="32"/>
        </w:rPr>
        <w:t>陈晓光</w:t>
      </w:r>
      <w:r w:rsidR="008727ED">
        <w:rPr>
          <w:rFonts w:ascii="仿宋_GB2312" w:eastAsia="仿宋_GB2312" w:hint="eastAsia"/>
          <w:b/>
          <w:sz w:val="32"/>
          <w:szCs w:val="32"/>
        </w:rPr>
        <w:t>：</w:t>
      </w:r>
      <w:r w:rsidR="008727ED" w:rsidRPr="008727ED">
        <w:rPr>
          <w:rFonts w:ascii="仿宋_GB2312" w:eastAsia="仿宋_GB2312" w:hint="eastAsia"/>
          <w:b/>
          <w:sz w:val="32"/>
          <w:szCs w:val="32"/>
        </w:rPr>
        <w:t>长宁区</w:t>
      </w:r>
      <w:r w:rsidR="008727ED">
        <w:rPr>
          <w:rFonts w:ascii="仿宋_GB2312" w:eastAsia="仿宋_GB2312" w:hint="eastAsia"/>
          <w:b/>
          <w:sz w:val="32"/>
          <w:szCs w:val="32"/>
        </w:rPr>
        <w:t>，</w:t>
      </w:r>
      <w:r w:rsidR="008727ED" w:rsidRPr="008727ED">
        <w:rPr>
          <w:rFonts w:ascii="仿宋_GB2312" w:eastAsia="仿宋_GB2312" w:hint="eastAsia"/>
          <w:b/>
          <w:sz w:val="32"/>
          <w:szCs w:val="32"/>
        </w:rPr>
        <w:t>助人为乐</w:t>
      </w:r>
      <w:r w:rsidR="008727ED">
        <w:rPr>
          <w:rFonts w:ascii="仿宋_GB2312" w:eastAsia="仿宋_GB2312" w:hint="eastAsia"/>
          <w:b/>
          <w:sz w:val="32"/>
          <w:szCs w:val="32"/>
        </w:rPr>
        <w:t>，</w:t>
      </w:r>
      <w:r w:rsidR="00EC0750">
        <w:rPr>
          <w:rFonts w:ascii="仿宋_GB2312" w:eastAsia="仿宋_GB2312" w:hint="eastAsia"/>
          <w:b/>
          <w:sz w:val="32"/>
          <w:szCs w:val="32"/>
        </w:rPr>
        <w:t>革命者后代传承父辈精神义务开展“四史”宣讲十余载 协助挖掘爱国主义教育基地</w:t>
      </w:r>
    </w:p>
    <w:p w:rsidR="00FB0837" w:rsidRDefault="00FB0837" w:rsidP="00E86553">
      <w:pPr>
        <w:adjustRightInd w:val="0"/>
        <w:snapToGrid w:val="0"/>
        <w:spacing w:line="360" w:lineRule="auto"/>
        <w:ind w:firstLineChars="200" w:firstLine="640"/>
        <w:rPr>
          <w:rFonts w:ascii="仿宋_GB2312" w:eastAsia="仿宋_GB2312"/>
          <w:sz w:val="32"/>
          <w:szCs w:val="32"/>
        </w:rPr>
      </w:pPr>
      <w:r w:rsidRPr="00FB0837">
        <w:rPr>
          <w:rFonts w:ascii="仿宋_GB2312" w:eastAsia="仿宋_GB2312" w:hint="eastAsia"/>
          <w:sz w:val="32"/>
          <w:szCs w:val="32"/>
        </w:rPr>
        <w:t>陈晓光，男，</w:t>
      </w:r>
      <w:r w:rsidR="00A81E26" w:rsidRPr="00A81E26">
        <w:rPr>
          <w:rFonts w:ascii="仿宋_GB2312" w:eastAsia="仿宋_GB2312" w:hint="eastAsia"/>
          <w:sz w:val="32"/>
          <w:szCs w:val="32"/>
        </w:rPr>
        <w:t>1946年12月</w:t>
      </w:r>
      <w:r w:rsidR="00A81E26">
        <w:rPr>
          <w:rFonts w:ascii="仿宋_GB2312" w:eastAsia="仿宋_GB2312" w:hint="eastAsia"/>
          <w:sz w:val="32"/>
          <w:szCs w:val="32"/>
        </w:rPr>
        <w:t>生</w:t>
      </w:r>
      <w:r w:rsidRPr="00FB0837">
        <w:rPr>
          <w:rFonts w:ascii="仿宋_GB2312" w:eastAsia="仿宋_GB2312" w:hint="eastAsia"/>
          <w:sz w:val="32"/>
          <w:szCs w:val="32"/>
        </w:rPr>
        <w:t>，中共党员，上海市长宁区周家桥</w:t>
      </w:r>
      <w:proofErr w:type="gramStart"/>
      <w:r w:rsidRPr="00FB0837">
        <w:rPr>
          <w:rFonts w:ascii="仿宋_GB2312" w:eastAsia="仿宋_GB2312" w:hint="eastAsia"/>
          <w:sz w:val="32"/>
          <w:szCs w:val="32"/>
        </w:rPr>
        <w:t>街道关</w:t>
      </w:r>
      <w:proofErr w:type="gramEnd"/>
      <w:r w:rsidRPr="00FB0837">
        <w:rPr>
          <w:rFonts w:ascii="仿宋_GB2312" w:eastAsia="仿宋_GB2312" w:hint="eastAsia"/>
          <w:sz w:val="32"/>
          <w:szCs w:val="32"/>
        </w:rPr>
        <w:t>工委常务副主任。他常年深入居民区、楼宇、学校，广泛开展“四史”宣讲；协助街道挖掘、建设“护航号”绿皮火车、三十七民众夜校旧址纪念馆两处爱国主义教育基地；连续13年自办月刊《党的生活》，深受居民喜爱。陈晓光曾荣获上海市新四军历史研究会先进个人，长宁区优秀共产党员、区社会主义精神文明十佳好人好事等称号。</w:t>
      </w:r>
    </w:p>
    <w:p w:rsidR="00EC0750" w:rsidRPr="00EC0750" w:rsidRDefault="00EC0750" w:rsidP="00E86553">
      <w:pPr>
        <w:adjustRightInd w:val="0"/>
        <w:snapToGrid w:val="0"/>
        <w:spacing w:line="360" w:lineRule="auto"/>
        <w:ind w:firstLineChars="200" w:firstLine="643"/>
        <w:rPr>
          <w:rFonts w:ascii="仿宋_GB2312" w:eastAsia="仿宋_GB2312" w:hint="eastAsia"/>
          <w:b/>
          <w:sz w:val="32"/>
          <w:szCs w:val="32"/>
        </w:rPr>
      </w:pPr>
      <w:r w:rsidRPr="00EC0750">
        <w:rPr>
          <w:rFonts w:ascii="仿宋_GB2312" w:eastAsia="仿宋_GB2312"/>
          <w:b/>
          <w:sz w:val="32"/>
          <w:szCs w:val="32"/>
        </w:rPr>
        <w:t>义务开展</w:t>
      </w:r>
      <w:r w:rsidRPr="00EC0750">
        <w:rPr>
          <w:rFonts w:ascii="仿宋_GB2312" w:eastAsia="仿宋_GB2312" w:hint="eastAsia"/>
          <w:b/>
          <w:sz w:val="32"/>
          <w:szCs w:val="32"/>
        </w:rPr>
        <w:t>“四史”宣讲</w:t>
      </w:r>
    </w:p>
    <w:p w:rsidR="00FB0837" w:rsidRPr="00FB0837" w:rsidRDefault="00FB0837" w:rsidP="00E86553">
      <w:pPr>
        <w:adjustRightInd w:val="0"/>
        <w:snapToGrid w:val="0"/>
        <w:spacing w:line="360" w:lineRule="auto"/>
        <w:ind w:firstLineChars="200" w:firstLine="640"/>
        <w:rPr>
          <w:rFonts w:ascii="仿宋_GB2312" w:eastAsia="仿宋_GB2312"/>
          <w:sz w:val="32"/>
          <w:szCs w:val="32"/>
        </w:rPr>
      </w:pPr>
      <w:r w:rsidRPr="00FB0837">
        <w:rPr>
          <w:rFonts w:ascii="仿宋_GB2312" w:eastAsia="仿宋_GB2312" w:hint="eastAsia"/>
          <w:sz w:val="32"/>
          <w:szCs w:val="32"/>
        </w:rPr>
        <w:t>陈晓光从小对“四史”耳濡目染，深受爱国主义教育熏陶。他非常热衷“四史”宣讲，</w:t>
      </w:r>
      <w:r w:rsidR="00E86553">
        <w:rPr>
          <w:rFonts w:ascii="仿宋_GB2312" w:eastAsia="仿宋_GB2312" w:hint="eastAsia"/>
          <w:sz w:val="32"/>
          <w:szCs w:val="32"/>
        </w:rPr>
        <w:t>长</w:t>
      </w:r>
      <w:r w:rsidRPr="00FB0837">
        <w:rPr>
          <w:rFonts w:ascii="仿宋_GB2312" w:eastAsia="仿宋_GB2312" w:hint="eastAsia"/>
          <w:sz w:val="32"/>
          <w:szCs w:val="32"/>
        </w:rPr>
        <w:t>年深入居民区、楼宇、学校播撒爱国主义种子。75岁高龄的他每年一讲就是</w:t>
      </w:r>
      <w:r w:rsidR="00E86553">
        <w:rPr>
          <w:rFonts w:ascii="仿宋_GB2312" w:eastAsia="仿宋_GB2312" w:hint="eastAsia"/>
          <w:sz w:val="32"/>
          <w:szCs w:val="32"/>
        </w:rPr>
        <w:t>三十</w:t>
      </w:r>
      <w:r w:rsidRPr="00FB0837">
        <w:rPr>
          <w:rFonts w:ascii="仿宋_GB2312" w:eastAsia="仿宋_GB2312" w:hint="eastAsia"/>
          <w:sz w:val="32"/>
          <w:szCs w:val="32"/>
        </w:rPr>
        <w:t>多场，2021年甚</w:t>
      </w:r>
      <w:r w:rsidRPr="00FB0837">
        <w:rPr>
          <w:rFonts w:ascii="仿宋_GB2312" w:eastAsia="仿宋_GB2312" w:hint="eastAsia"/>
          <w:sz w:val="32"/>
          <w:szCs w:val="32"/>
        </w:rPr>
        <w:lastRenderedPageBreak/>
        <w:t>至讲了</w:t>
      </w:r>
      <w:r w:rsidR="00E86553">
        <w:rPr>
          <w:rFonts w:ascii="仿宋_GB2312" w:eastAsia="仿宋_GB2312" w:hint="eastAsia"/>
          <w:sz w:val="32"/>
          <w:szCs w:val="32"/>
        </w:rPr>
        <w:t>五十</w:t>
      </w:r>
      <w:r w:rsidRPr="00FB0837">
        <w:rPr>
          <w:rFonts w:ascii="仿宋_GB2312" w:eastAsia="仿宋_GB2312" w:hint="eastAsia"/>
          <w:sz w:val="32"/>
          <w:szCs w:val="32"/>
        </w:rPr>
        <w:t>多场。他把每次宣讲都作为一次向父辈学习的机会，全过程精心策划、全身心倾情投入。</w:t>
      </w:r>
    </w:p>
    <w:p w:rsidR="00FB0837" w:rsidRPr="00FB0837" w:rsidRDefault="00FB0837" w:rsidP="00E86553">
      <w:pPr>
        <w:adjustRightInd w:val="0"/>
        <w:snapToGrid w:val="0"/>
        <w:spacing w:line="360" w:lineRule="auto"/>
        <w:ind w:firstLineChars="200" w:firstLine="640"/>
        <w:rPr>
          <w:rFonts w:ascii="仿宋_GB2312" w:eastAsia="仿宋_GB2312"/>
          <w:sz w:val="32"/>
          <w:szCs w:val="32"/>
        </w:rPr>
      </w:pPr>
      <w:r w:rsidRPr="00FB0837">
        <w:rPr>
          <w:rFonts w:ascii="仿宋_GB2312" w:eastAsia="仿宋_GB2312" w:hint="eastAsia"/>
          <w:sz w:val="32"/>
          <w:szCs w:val="32"/>
        </w:rPr>
        <w:t>每次进社区讲“四史”前，陈晓光都会先了解那里的情况，在宣讲过程中结合属地情况展开，让宣讲内容更生动、更接地气。有一次</w:t>
      </w:r>
      <w:r w:rsidR="005237AB">
        <w:rPr>
          <w:rFonts w:ascii="仿宋_GB2312" w:eastAsia="仿宋_GB2312" w:hint="eastAsia"/>
          <w:sz w:val="32"/>
          <w:szCs w:val="32"/>
        </w:rPr>
        <w:t>，进社区宣讲，陈晓光在了解了居民区两位老党员的感人事迹后，就把</w:t>
      </w:r>
      <w:r w:rsidRPr="00FB0837">
        <w:rPr>
          <w:rFonts w:ascii="仿宋_GB2312" w:eastAsia="仿宋_GB2312" w:hint="eastAsia"/>
          <w:sz w:val="32"/>
          <w:szCs w:val="32"/>
        </w:rPr>
        <w:t>身边的故事穿插其中。当动人的故事娓娓道来，立即引起了大家强烈共鸣，都情不自禁地鼓起掌来。这样接地气的宣讲入脑入心，让大家对“四史”学习更有劲头了。</w:t>
      </w:r>
    </w:p>
    <w:p w:rsidR="00FB0837" w:rsidRDefault="00FB0837" w:rsidP="00E86553">
      <w:pPr>
        <w:adjustRightInd w:val="0"/>
        <w:snapToGrid w:val="0"/>
        <w:spacing w:line="360" w:lineRule="auto"/>
        <w:ind w:firstLineChars="200" w:firstLine="640"/>
        <w:rPr>
          <w:rFonts w:ascii="仿宋_GB2312" w:eastAsia="仿宋_GB2312"/>
          <w:sz w:val="32"/>
          <w:szCs w:val="32"/>
        </w:rPr>
      </w:pPr>
      <w:r w:rsidRPr="00FB0837">
        <w:rPr>
          <w:rFonts w:ascii="仿宋_GB2312" w:eastAsia="仿宋_GB2312" w:hint="eastAsia"/>
          <w:sz w:val="32"/>
          <w:szCs w:val="32"/>
        </w:rPr>
        <w:t>了解属地情况能让宣讲内容更加接地气，以情感人则能让宣讲传递更多力量。2021年2月，陈晓光将宣讲带到复旦大学，当讲到有关自己的父亲的情节时他几度哽咽，看着面前这个头发花白、身材消瘦的老爷爷，在场的大学生们也都被他动情</w:t>
      </w:r>
      <w:r w:rsidR="00E86553">
        <w:rPr>
          <w:rFonts w:ascii="仿宋_GB2312" w:eastAsia="仿宋_GB2312" w:hint="eastAsia"/>
          <w:sz w:val="32"/>
          <w:szCs w:val="32"/>
        </w:rPr>
        <w:t>地</w:t>
      </w:r>
      <w:r w:rsidRPr="00FB0837">
        <w:rPr>
          <w:rFonts w:ascii="仿宋_GB2312" w:eastAsia="仿宋_GB2312" w:hint="eastAsia"/>
          <w:sz w:val="32"/>
          <w:szCs w:val="32"/>
        </w:rPr>
        <w:t>宣讲感染了。2021年1月20日，陈晓光到延安初中进行宣讲，讲到激动的部分时他情不自禁唱起了革命歌曲，带动现场许多会唱的同学一起唱起来，感染了全场气氛，让这场宣讲有声有色。听过陈晓光的宣讲的人，都对这个老爷爷敬爱又敬佩。</w:t>
      </w:r>
    </w:p>
    <w:p w:rsidR="00EC0750" w:rsidRPr="00EC0750" w:rsidRDefault="00EC0750" w:rsidP="00E86553">
      <w:pPr>
        <w:adjustRightInd w:val="0"/>
        <w:snapToGrid w:val="0"/>
        <w:spacing w:line="360" w:lineRule="auto"/>
        <w:ind w:firstLineChars="200" w:firstLine="643"/>
        <w:rPr>
          <w:rFonts w:ascii="仿宋_GB2312" w:eastAsia="仿宋_GB2312" w:hint="eastAsia"/>
          <w:b/>
          <w:sz w:val="32"/>
          <w:szCs w:val="32"/>
        </w:rPr>
      </w:pPr>
      <w:r w:rsidRPr="00EC0750">
        <w:rPr>
          <w:rFonts w:ascii="仿宋_GB2312" w:eastAsia="仿宋_GB2312"/>
          <w:b/>
          <w:sz w:val="32"/>
          <w:szCs w:val="32"/>
        </w:rPr>
        <w:t>协助</w:t>
      </w:r>
      <w:r>
        <w:rPr>
          <w:rFonts w:ascii="仿宋_GB2312" w:eastAsia="仿宋_GB2312" w:hint="eastAsia"/>
          <w:b/>
          <w:sz w:val="32"/>
          <w:szCs w:val="32"/>
        </w:rPr>
        <w:t>创建</w:t>
      </w:r>
      <w:r w:rsidRPr="00EC0750">
        <w:rPr>
          <w:rFonts w:ascii="仿宋_GB2312" w:eastAsia="仿宋_GB2312"/>
          <w:b/>
          <w:sz w:val="32"/>
          <w:szCs w:val="32"/>
        </w:rPr>
        <w:t>红色阵地</w:t>
      </w:r>
    </w:p>
    <w:p w:rsidR="00FB0837" w:rsidRPr="00FB0837" w:rsidRDefault="00FB0837" w:rsidP="00E86553">
      <w:pPr>
        <w:adjustRightInd w:val="0"/>
        <w:snapToGrid w:val="0"/>
        <w:spacing w:line="360" w:lineRule="auto"/>
        <w:ind w:firstLineChars="200" w:firstLine="640"/>
        <w:rPr>
          <w:rFonts w:ascii="仿宋_GB2312" w:eastAsia="仿宋_GB2312"/>
          <w:sz w:val="32"/>
          <w:szCs w:val="32"/>
        </w:rPr>
      </w:pPr>
      <w:r w:rsidRPr="00FB0837">
        <w:rPr>
          <w:rFonts w:ascii="仿宋_GB2312" w:eastAsia="仿宋_GB2312" w:hint="eastAsia"/>
          <w:sz w:val="32"/>
          <w:szCs w:val="32"/>
        </w:rPr>
        <w:t>长宁周家桥地区本身就拥有丰富的历史背景，如何利用好这些珍贵的属地资源呢？陈晓光在翻阅资料、走访当事人、有了充分了解和构思后，提议创办“护航号”绿皮火车和“周家桥三十</w:t>
      </w:r>
      <w:r w:rsidRPr="00FB0837">
        <w:rPr>
          <w:rFonts w:ascii="仿宋_GB2312" w:eastAsia="仿宋_GB2312" w:hint="eastAsia"/>
          <w:sz w:val="32"/>
          <w:szCs w:val="32"/>
        </w:rPr>
        <w:lastRenderedPageBreak/>
        <w:t>七民众夜校旧址纪念馆”两处爱国主义教育基地，前者与党的一大有关，后者与上海党组织在抗战以后建立郊区党组织有关，两者都是2021年建党百年的火热题材。在街区两级党组织的大力支持下，两处教育基地创办成功，吸引不少人前来参观了解。</w:t>
      </w:r>
    </w:p>
    <w:p w:rsidR="00FB0837" w:rsidRPr="00FB0837" w:rsidRDefault="00FB0837" w:rsidP="00E86553">
      <w:pPr>
        <w:adjustRightInd w:val="0"/>
        <w:snapToGrid w:val="0"/>
        <w:spacing w:line="360" w:lineRule="auto"/>
        <w:ind w:firstLineChars="200" w:firstLine="640"/>
        <w:rPr>
          <w:rFonts w:ascii="仿宋_GB2312" w:eastAsia="仿宋_GB2312"/>
          <w:sz w:val="32"/>
          <w:szCs w:val="32"/>
        </w:rPr>
      </w:pPr>
      <w:r w:rsidRPr="00FB0837">
        <w:rPr>
          <w:rFonts w:ascii="仿宋_GB2312" w:eastAsia="仿宋_GB2312" w:hint="eastAsia"/>
          <w:sz w:val="32"/>
          <w:szCs w:val="32"/>
        </w:rPr>
        <w:t>为了进一步做好“四史”宣讲，2009年，陈晓光个人创办了《党的生活》月刊。每次党员组织生活</w:t>
      </w:r>
      <w:r w:rsidR="00E86553">
        <w:rPr>
          <w:rFonts w:ascii="仿宋_GB2312" w:eastAsia="仿宋_GB2312" w:hint="eastAsia"/>
          <w:sz w:val="32"/>
          <w:szCs w:val="32"/>
        </w:rPr>
        <w:t>会</w:t>
      </w:r>
      <w:r w:rsidRPr="00FB0837">
        <w:rPr>
          <w:rFonts w:ascii="仿宋_GB2312" w:eastAsia="仿宋_GB2312" w:hint="eastAsia"/>
          <w:sz w:val="32"/>
          <w:szCs w:val="32"/>
        </w:rPr>
        <w:t>时，大家都要抢着看，深受欢迎。这本小小的刊物，陈晓光一做就做了13年。尽管刊物制作简朴，但信息量很大，每个读完的人都感叹自己有所收获、有所感悟。2021年3月，上海电视台记者对此进行了宣传报道。</w:t>
      </w:r>
    </w:p>
    <w:p w:rsidR="00FB0837" w:rsidRDefault="00FB0837" w:rsidP="00E86553">
      <w:pPr>
        <w:adjustRightInd w:val="0"/>
        <w:snapToGrid w:val="0"/>
        <w:spacing w:line="360" w:lineRule="auto"/>
        <w:ind w:firstLineChars="200" w:firstLine="640"/>
        <w:rPr>
          <w:rFonts w:ascii="仿宋_GB2312" w:eastAsia="仿宋_GB2312"/>
          <w:sz w:val="32"/>
          <w:szCs w:val="32"/>
        </w:rPr>
      </w:pPr>
      <w:r w:rsidRPr="00FB0837">
        <w:rPr>
          <w:rFonts w:ascii="仿宋_GB2312" w:eastAsia="仿宋_GB2312" w:hint="eastAsia"/>
          <w:sz w:val="32"/>
          <w:szCs w:val="32"/>
        </w:rPr>
        <w:t>这些年，在“四史”宣讲和基地创建的过程中，由于用眼过度和用嗓过度，陈晓光不慎患上了青光眼和鼻腔血管瘤，但他从没有后悔过。“星星之火，可以燎原”，他依然带着老一辈的顽强奋斗精神和无私奉献精神活跃在“四史”宣传教育中，让红色基因代代相传。</w:t>
      </w:r>
    </w:p>
    <w:p w:rsidR="00EC0750" w:rsidRPr="00CF723B" w:rsidRDefault="00EC0750" w:rsidP="00E86553">
      <w:pPr>
        <w:adjustRightInd w:val="0"/>
        <w:snapToGrid w:val="0"/>
        <w:spacing w:line="360" w:lineRule="auto"/>
        <w:ind w:firstLineChars="200" w:firstLine="640"/>
        <w:rPr>
          <w:rFonts w:ascii="仿宋_GB2312" w:eastAsia="仿宋_GB2312" w:hint="eastAsia"/>
          <w:sz w:val="32"/>
          <w:szCs w:val="32"/>
        </w:rPr>
      </w:pPr>
    </w:p>
    <w:p w:rsidR="00BB4CF9" w:rsidRPr="00BB4CF9" w:rsidRDefault="00BB4CF9" w:rsidP="00E86553">
      <w:pPr>
        <w:adjustRightInd w:val="0"/>
        <w:snapToGrid w:val="0"/>
        <w:spacing w:line="360" w:lineRule="auto"/>
        <w:ind w:firstLineChars="200" w:firstLine="643"/>
        <w:rPr>
          <w:rFonts w:ascii="仿宋_GB2312" w:eastAsia="仿宋_GB2312"/>
          <w:b/>
          <w:sz w:val="32"/>
          <w:szCs w:val="32"/>
        </w:rPr>
      </w:pPr>
      <w:r w:rsidRPr="00BB4CF9">
        <w:rPr>
          <w:rFonts w:ascii="仿宋_GB2312" w:eastAsia="仿宋_GB2312" w:hint="eastAsia"/>
          <w:b/>
          <w:sz w:val="32"/>
          <w:szCs w:val="32"/>
        </w:rPr>
        <w:t>3.</w:t>
      </w:r>
      <w:r w:rsidR="00D17D92" w:rsidRPr="00D17D92">
        <w:rPr>
          <w:rFonts w:ascii="仿宋_GB2312" w:eastAsia="仿宋_GB2312" w:hint="eastAsia"/>
          <w:b/>
          <w:sz w:val="32"/>
          <w:szCs w:val="32"/>
        </w:rPr>
        <w:t>张玉霞</w:t>
      </w:r>
      <w:r w:rsidR="00D17D92">
        <w:rPr>
          <w:rFonts w:ascii="仿宋_GB2312" w:eastAsia="仿宋_GB2312" w:hint="eastAsia"/>
          <w:b/>
          <w:sz w:val="32"/>
          <w:szCs w:val="32"/>
        </w:rPr>
        <w:t>：</w:t>
      </w:r>
      <w:r w:rsidR="00D17D92" w:rsidRPr="00D17D92">
        <w:rPr>
          <w:rFonts w:ascii="仿宋_GB2312" w:eastAsia="仿宋_GB2312" w:hint="eastAsia"/>
          <w:b/>
          <w:sz w:val="32"/>
          <w:szCs w:val="32"/>
        </w:rPr>
        <w:t>静安区</w:t>
      </w:r>
      <w:r w:rsidR="00D17D92">
        <w:rPr>
          <w:rFonts w:ascii="仿宋_GB2312" w:eastAsia="仿宋_GB2312" w:hint="eastAsia"/>
          <w:b/>
          <w:sz w:val="32"/>
          <w:szCs w:val="32"/>
        </w:rPr>
        <w:t>，</w:t>
      </w:r>
      <w:r w:rsidR="00D17D92" w:rsidRPr="00D17D92">
        <w:rPr>
          <w:rFonts w:ascii="仿宋_GB2312" w:eastAsia="仿宋_GB2312" w:hint="eastAsia"/>
          <w:b/>
          <w:sz w:val="32"/>
          <w:szCs w:val="32"/>
        </w:rPr>
        <w:t>助人为乐</w:t>
      </w:r>
      <w:r w:rsidR="00D17D92">
        <w:rPr>
          <w:rFonts w:ascii="仿宋_GB2312" w:eastAsia="仿宋_GB2312" w:hint="eastAsia"/>
          <w:b/>
          <w:sz w:val="32"/>
          <w:szCs w:val="32"/>
        </w:rPr>
        <w:t>，</w:t>
      </w:r>
      <w:r w:rsidR="00C305D3">
        <w:rPr>
          <w:rFonts w:ascii="仿宋_GB2312" w:eastAsia="仿宋_GB2312" w:hint="eastAsia"/>
          <w:b/>
          <w:sz w:val="32"/>
          <w:szCs w:val="32"/>
        </w:rPr>
        <w:t>“小张律师”十余年承办千余起法律援助，</w:t>
      </w:r>
      <w:r w:rsidR="00EC0750">
        <w:rPr>
          <w:rFonts w:ascii="仿宋_GB2312" w:eastAsia="仿宋_GB2312" w:hint="eastAsia"/>
          <w:b/>
          <w:sz w:val="32"/>
          <w:szCs w:val="32"/>
        </w:rPr>
        <w:t>“</w:t>
      </w:r>
      <w:r w:rsidR="00EC0750">
        <w:rPr>
          <w:rFonts w:ascii="仿宋_GB2312" w:eastAsia="仿宋_GB2312" w:hint="eastAsia"/>
          <w:b/>
          <w:sz w:val="32"/>
          <w:szCs w:val="32"/>
        </w:rPr>
        <w:t>女侠梦</w:t>
      </w:r>
      <w:r w:rsidR="00EC0750">
        <w:rPr>
          <w:rFonts w:ascii="仿宋_GB2312" w:eastAsia="仿宋_GB2312" w:hint="eastAsia"/>
          <w:b/>
          <w:sz w:val="32"/>
          <w:szCs w:val="32"/>
        </w:rPr>
        <w:t>”</w:t>
      </w:r>
      <w:r w:rsidR="00D17D92" w:rsidRPr="00D17D92">
        <w:rPr>
          <w:rFonts w:ascii="仿宋_GB2312" w:eastAsia="仿宋_GB2312" w:hint="eastAsia"/>
          <w:b/>
          <w:sz w:val="32"/>
          <w:szCs w:val="32"/>
        </w:rPr>
        <w:t>照亮受助者人生</w:t>
      </w:r>
    </w:p>
    <w:p w:rsidR="00FB0837" w:rsidRPr="00FB0837" w:rsidRDefault="00FB0837" w:rsidP="00E86553">
      <w:pPr>
        <w:adjustRightInd w:val="0"/>
        <w:snapToGrid w:val="0"/>
        <w:spacing w:line="360" w:lineRule="auto"/>
        <w:ind w:firstLineChars="200" w:firstLine="640"/>
        <w:rPr>
          <w:rFonts w:ascii="仿宋_GB2312" w:eastAsia="仿宋_GB2312"/>
          <w:sz w:val="32"/>
          <w:szCs w:val="32"/>
        </w:rPr>
      </w:pPr>
      <w:r w:rsidRPr="00FB0837">
        <w:rPr>
          <w:rFonts w:ascii="仿宋_GB2312" w:eastAsia="仿宋_GB2312" w:hint="eastAsia"/>
          <w:sz w:val="32"/>
          <w:szCs w:val="32"/>
        </w:rPr>
        <w:t>张玉霞，女，</w:t>
      </w:r>
      <w:r w:rsidR="00A81E26">
        <w:rPr>
          <w:rFonts w:ascii="仿宋_GB2312" w:eastAsia="仿宋_GB2312" w:hint="eastAsia"/>
          <w:sz w:val="32"/>
          <w:szCs w:val="32"/>
        </w:rPr>
        <w:t>19</w:t>
      </w:r>
      <w:r w:rsidR="00A81E26" w:rsidRPr="00A81E26">
        <w:rPr>
          <w:rFonts w:ascii="仿宋_GB2312" w:eastAsia="仿宋_GB2312" w:hint="eastAsia"/>
          <w:sz w:val="32"/>
          <w:szCs w:val="32"/>
        </w:rPr>
        <w:t>80年7月</w:t>
      </w:r>
      <w:r w:rsidR="00A81E26">
        <w:rPr>
          <w:rFonts w:ascii="仿宋_GB2312" w:eastAsia="仿宋_GB2312" w:hint="eastAsia"/>
          <w:sz w:val="32"/>
          <w:szCs w:val="32"/>
        </w:rPr>
        <w:t>生</w:t>
      </w:r>
      <w:r w:rsidR="00175612">
        <w:rPr>
          <w:rFonts w:ascii="仿宋_GB2312" w:eastAsia="仿宋_GB2312" w:hint="eastAsia"/>
          <w:sz w:val="32"/>
          <w:szCs w:val="32"/>
        </w:rPr>
        <w:t>，</w:t>
      </w:r>
      <w:r w:rsidR="00CF0EDA">
        <w:rPr>
          <w:rFonts w:ascii="仿宋_GB2312" w:eastAsia="仿宋_GB2312" w:hint="eastAsia"/>
          <w:sz w:val="32"/>
          <w:szCs w:val="32"/>
        </w:rPr>
        <w:t>民革</w:t>
      </w:r>
      <w:r w:rsidR="009F593F">
        <w:rPr>
          <w:rFonts w:ascii="仿宋_GB2312" w:eastAsia="仿宋_GB2312" w:hint="eastAsia"/>
          <w:sz w:val="32"/>
          <w:szCs w:val="32"/>
        </w:rPr>
        <w:t>党</w:t>
      </w:r>
      <w:r w:rsidR="00CF0EDA">
        <w:rPr>
          <w:rFonts w:ascii="仿宋_GB2312" w:eastAsia="仿宋_GB2312" w:hint="eastAsia"/>
          <w:sz w:val="32"/>
          <w:szCs w:val="32"/>
        </w:rPr>
        <w:t>员，</w:t>
      </w:r>
      <w:r w:rsidR="006F597C">
        <w:rPr>
          <w:rFonts w:ascii="仿宋_GB2312" w:eastAsia="仿宋_GB2312" w:hint="eastAsia"/>
          <w:sz w:val="32"/>
          <w:szCs w:val="32"/>
        </w:rPr>
        <w:t>上海申浩律师事务所高级合伙人</w:t>
      </w:r>
      <w:r w:rsidRPr="00FB0837">
        <w:rPr>
          <w:rFonts w:ascii="仿宋_GB2312" w:eastAsia="仿宋_GB2312" w:hint="eastAsia"/>
          <w:sz w:val="32"/>
          <w:szCs w:val="32"/>
        </w:rPr>
        <w:t>。十多年来，她承办超过1500起法律援助案件，接待超过10000名法律援助受援人的咨询，提供法律援助服务超</w:t>
      </w:r>
      <w:r w:rsidRPr="00FB0837">
        <w:rPr>
          <w:rFonts w:ascii="仿宋_GB2312" w:eastAsia="仿宋_GB2312" w:hint="eastAsia"/>
          <w:sz w:val="32"/>
          <w:szCs w:val="32"/>
        </w:rPr>
        <w:lastRenderedPageBreak/>
        <w:t>过5000小时，其中包括数十起10人以上的群体性劳动纠纷案件，为广大外来务工人员挽回经济损失高达数百万元</w:t>
      </w:r>
      <w:r w:rsidR="005237AB">
        <w:rPr>
          <w:rFonts w:ascii="仿宋_GB2312" w:eastAsia="仿宋_GB2312" w:hint="eastAsia"/>
          <w:sz w:val="32"/>
          <w:szCs w:val="32"/>
        </w:rPr>
        <w:t>，</w:t>
      </w:r>
      <w:r w:rsidRPr="00FB0837">
        <w:rPr>
          <w:rFonts w:ascii="仿宋_GB2312" w:eastAsia="仿宋_GB2312" w:hint="eastAsia"/>
          <w:sz w:val="32"/>
          <w:szCs w:val="32"/>
        </w:rPr>
        <w:t>收到受援人的感谢信70余封、锦旗90余面，并先后获得“全国法律援助工作先进个人”“全国维护妇女儿童权益先进个人”“全国巾帼建功标兵”“全国学雷锋志愿服务‘四个100’最美志愿者”“上海市三八红旗手标兵”等各类称号。</w:t>
      </w:r>
    </w:p>
    <w:p w:rsidR="00FB0837" w:rsidRPr="00F22C6E" w:rsidRDefault="00FB0837" w:rsidP="00E86553">
      <w:pPr>
        <w:adjustRightInd w:val="0"/>
        <w:snapToGrid w:val="0"/>
        <w:spacing w:line="360" w:lineRule="auto"/>
        <w:ind w:firstLineChars="200" w:firstLine="640"/>
        <w:rPr>
          <w:rFonts w:ascii="黑体" w:eastAsia="黑体" w:hAnsi="黑体"/>
          <w:sz w:val="32"/>
          <w:szCs w:val="32"/>
        </w:rPr>
      </w:pPr>
      <w:r w:rsidRPr="00F22C6E">
        <w:rPr>
          <w:rFonts w:ascii="黑体" w:eastAsia="黑体" w:hAnsi="黑体" w:hint="eastAsia"/>
          <w:sz w:val="32"/>
          <w:szCs w:val="32"/>
        </w:rPr>
        <w:t>侠肝义胆，持法扶弱</w:t>
      </w:r>
    </w:p>
    <w:p w:rsidR="00FB0837" w:rsidRPr="00FB0837" w:rsidRDefault="00FB0837" w:rsidP="00E86553">
      <w:pPr>
        <w:adjustRightInd w:val="0"/>
        <w:snapToGrid w:val="0"/>
        <w:spacing w:line="360" w:lineRule="auto"/>
        <w:ind w:firstLineChars="200" w:firstLine="640"/>
        <w:rPr>
          <w:rFonts w:ascii="仿宋_GB2312" w:eastAsia="仿宋_GB2312"/>
          <w:sz w:val="32"/>
          <w:szCs w:val="32"/>
        </w:rPr>
      </w:pPr>
      <w:r w:rsidRPr="00FB0837">
        <w:rPr>
          <w:rFonts w:ascii="仿宋_GB2312" w:eastAsia="仿宋_GB2312" w:hint="eastAsia"/>
          <w:sz w:val="32"/>
          <w:szCs w:val="32"/>
        </w:rPr>
        <w:t>张玉霞不缺案源，却把大量时间、精力放在法律援助上，把别人不愿接的工作当</w:t>
      </w:r>
      <w:r w:rsidR="005237AB">
        <w:rPr>
          <w:rFonts w:ascii="仿宋_GB2312" w:eastAsia="仿宋_GB2312" w:hint="eastAsia"/>
          <w:sz w:val="32"/>
          <w:szCs w:val="32"/>
        </w:rPr>
        <w:t>作</w:t>
      </w:r>
      <w:r w:rsidRPr="00FB0837">
        <w:rPr>
          <w:rFonts w:ascii="仿宋_GB2312" w:eastAsia="仿宋_GB2312" w:hint="eastAsia"/>
          <w:sz w:val="32"/>
          <w:szCs w:val="32"/>
        </w:rPr>
        <w:t>实现“女侠梦”的落脚点，并坚持十几年。这些年来，张玉</w:t>
      </w:r>
      <w:proofErr w:type="gramStart"/>
      <w:r w:rsidRPr="00FB0837">
        <w:rPr>
          <w:rFonts w:ascii="仿宋_GB2312" w:eastAsia="仿宋_GB2312" w:hint="eastAsia"/>
          <w:sz w:val="32"/>
          <w:szCs w:val="32"/>
        </w:rPr>
        <w:t>霞遇到</w:t>
      </w:r>
      <w:proofErr w:type="gramEnd"/>
      <w:r w:rsidRPr="00FB0837">
        <w:rPr>
          <w:rFonts w:ascii="仿宋_GB2312" w:eastAsia="仿宋_GB2312" w:hint="eastAsia"/>
          <w:sz w:val="32"/>
          <w:szCs w:val="32"/>
        </w:rPr>
        <w:t>刚出生就被亲生母亲遗弃的孩子；遇到被亲生父亲侵害而母亲是帮凶的孩子；还遇到过七岁</w:t>
      </w:r>
      <w:proofErr w:type="gramStart"/>
      <w:r w:rsidRPr="00FB0837">
        <w:rPr>
          <w:rFonts w:ascii="仿宋_GB2312" w:eastAsia="仿宋_GB2312" w:hint="eastAsia"/>
          <w:sz w:val="32"/>
          <w:szCs w:val="32"/>
        </w:rPr>
        <w:t>被性侵的</w:t>
      </w:r>
      <w:proofErr w:type="gramEnd"/>
      <w:r w:rsidRPr="00FB0837">
        <w:rPr>
          <w:rFonts w:ascii="仿宋_GB2312" w:eastAsia="仿宋_GB2312" w:hint="eastAsia"/>
          <w:sz w:val="32"/>
          <w:szCs w:val="32"/>
        </w:rPr>
        <w:t>小女孩却遭到母亲责骂，导致女孩在二次伤害下中度焦虑，并出现梦游现象。她是上海首例行政机关撤销起诉撤销未成年人生父母监护权案件的代理人，作为法律援助律师，她用法律武器撤销不负责任的母亲对孩子的监护权，让身为监护人的加害者也付出应有代价，让惊恐、无助的监护人相信法律会保护他们的孩子。</w:t>
      </w:r>
    </w:p>
    <w:p w:rsidR="00FB0837" w:rsidRPr="00FB0837" w:rsidRDefault="00FB0837" w:rsidP="00E86553">
      <w:pPr>
        <w:adjustRightInd w:val="0"/>
        <w:snapToGrid w:val="0"/>
        <w:spacing w:line="360" w:lineRule="auto"/>
        <w:ind w:firstLineChars="200" w:firstLine="640"/>
        <w:rPr>
          <w:rFonts w:ascii="仿宋_GB2312" w:eastAsia="仿宋_GB2312"/>
          <w:sz w:val="32"/>
          <w:szCs w:val="32"/>
        </w:rPr>
      </w:pPr>
      <w:r w:rsidRPr="00FB0837">
        <w:rPr>
          <w:rFonts w:ascii="仿宋_GB2312" w:eastAsia="仿宋_GB2312" w:hint="eastAsia"/>
          <w:sz w:val="32"/>
          <w:szCs w:val="32"/>
        </w:rPr>
        <w:t>2013年7月，静安</w:t>
      </w:r>
      <w:r w:rsidR="005237AB">
        <w:rPr>
          <w:rFonts w:ascii="仿宋_GB2312" w:eastAsia="仿宋_GB2312" w:hint="eastAsia"/>
          <w:sz w:val="32"/>
          <w:szCs w:val="32"/>
        </w:rPr>
        <w:t>区</w:t>
      </w:r>
      <w:r w:rsidRPr="00FB0837">
        <w:rPr>
          <w:rFonts w:ascii="仿宋_GB2312" w:eastAsia="仿宋_GB2312" w:hint="eastAsia"/>
          <w:sz w:val="32"/>
          <w:szCs w:val="32"/>
        </w:rPr>
        <w:t>司法局和检察院设立了“张玉霞未成年人工作室”，先后为数百名未成年人提供法律援助。工作室与学校结对，定期开设法律咨询</w:t>
      </w:r>
      <w:r w:rsidR="005237AB">
        <w:rPr>
          <w:rFonts w:ascii="仿宋_GB2312" w:eastAsia="仿宋_GB2312" w:hint="eastAsia"/>
          <w:sz w:val="32"/>
          <w:szCs w:val="32"/>
        </w:rPr>
        <w:t>活动</w:t>
      </w:r>
      <w:r w:rsidRPr="00FB0837">
        <w:rPr>
          <w:rFonts w:ascii="仿宋_GB2312" w:eastAsia="仿宋_GB2312" w:hint="eastAsia"/>
          <w:sz w:val="32"/>
          <w:szCs w:val="32"/>
        </w:rPr>
        <w:t>，开展青少年维权法律讲座，举办模拟法庭活动。2015年，在静安区司法局、静安区精神卫生</w:t>
      </w:r>
      <w:r w:rsidRPr="00FB0837">
        <w:rPr>
          <w:rFonts w:ascii="仿宋_GB2312" w:eastAsia="仿宋_GB2312" w:hint="eastAsia"/>
          <w:sz w:val="32"/>
          <w:szCs w:val="32"/>
        </w:rPr>
        <w:lastRenderedPageBreak/>
        <w:t xml:space="preserve">中心的支持下，“张玉霞未成年人工作室心理服务点”挂牌设立。张玉霞倡导“向后延伸”的援助方式，与未成年人管教所结对，每月都去看望服刑的未成年人。 </w:t>
      </w:r>
    </w:p>
    <w:p w:rsidR="00FB0837" w:rsidRPr="00F22C6E" w:rsidRDefault="00FB0837" w:rsidP="00E86553">
      <w:pPr>
        <w:adjustRightInd w:val="0"/>
        <w:snapToGrid w:val="0"/>
        <w:spacing w:line="360" w:lineRule="auto"/>
        <w:ind w:firstLineChars="200" w:firstLine="640"/>
        <w:rPr>
          <w:rFonts w:ascii="黑体" w:eastAsia="黑体" w:hAnsi="黑体"/>
          <w:sz w:val="32"/>
          <w:szCs w:val="32"/>
        </w:rPr>
      </w:pPr>
      <w:r w:rsidRPr="00F22C6E">
        <w:rPr>
          <w:rFonts w:ascii="黑体" w:eastAsia="黑体" w:hAnsi="黑体" w:hint="eastAsia"/>
          <w:sz w:val="32"/>
          <w:szCs w:val="32"/>
        </w:rPr>
        <w:t>爱始于心，善始于行</w:t>
      </w:r>
    </w:p>
    <w:p w:rsidR="00FB0837" w:rsidRPr="00FB0837" w:rsidRDefault="00FB0837" w:rsidP="00E86553">
      <w:pPr>
        <w:adjustRightInd w:val="0"/>
        <w:snapToGrid w:val="0"/>
        <w:spacing w:line="360" w:lineRule="auto"/>
        <w:ind w:firstLineChars="200" w:firstLine="640"/>
        <w:rPr>
          <w:rFonts w:ascii="仿宋_GB2312" w:eastAsia="仿宋_GB2312"/>
          <w:sz w:val="32"/>
          <w:szCs w:val="32"/>
        </w:rPr>
      </w:pPr>
      <w:r w:rsidRPr="00FB0837">
        <w:rPr>
          <w:rFonts w:ascii="仿宋_GB2312" w:eastAsia="仿宋_GB2312" w:hint="eastAsia"/>
          <w:sz w:val="32"/>
          <w:szCs w:val="32"/>
        </w:rPr>
        <w:t>张玉</w:t>
      </w:r>
      <w:proofErr w:type="gramStart"/>
      <w:r w:rsidRPr="00FB0837">
        <w:rPr>
          <w:rFonts w:ascii="仿宋_GB2312" w:eastAsia="仿宋_GB2312" w:hint="eastAsia"/>
          <w:sz w:val="32"/>
          <w:szCs w:val="32"/>
        </w:rPr>
        <w:t>霞经常</w:t>
      </w:r>
      <w:proofErr w:type="gramEnd"/>
      <w:r w:rsidRPr="00FB0837">
        <w:rPr>
          <w:rFonts w:ascii="仿宋_GB2312" w:eastAsia="仿宋_GB2312" w:hint="eastAsia"/>
          <w:sz w:val="32"/>
          <w:szCs w:val="32"/>
        </w:rPr>
        <w:t>参与社区志愿服务，自2015年起，每年在全市各区域开展老年人</w:t>
      </w:r>
      <w:proofErr w:type="gramStart"/>
      <w:r w:rsidRPr="00FB0837">
        <w:rPr>
          <w:rFonts w:ascii="仿宋_GB2312" w:eastAsia="仿宋_GB2312" w:hint="eastAsia"/>
          <w:sz w:val="32"/>
          <w:szCs w:val="32"/>
        </w:rPr>
        <w:t>普法进</w:t>
      </w:r>
      <w:proofErr w:type="gramEnd"/>
      <w:r w:rsidRPr="00FB0837">
        <w:rPr>
          <w:rFonts w:ascii="仿宋_GB2312" w:eastAsia="仿宋_GB2312" w:hint="eastAsia"/>
          <w:sz w:val="32"/>
          <w:szCs w:val="32"/>
        </w:rPr>
        <w:t>社区的讲座超过三十场，定期为社区居民提供法律咨询。为了更好地解决听障者、</w:t>
      </w:r>
      <w:proofErr w:type="gramStart"/>
      <w:r w:rsidRPr="00FB0837">
        <w:rPr>
          <w:rFonts w:ascii="仿宋_GB2312" w:eastAsia="仿宋_GB2312" w:hint="eastAsia"/>
          <w:sz w:val="32"/>
          <w:szCs w:val="32"/>
        </w:rPr>
        <w:t>语障者</w:t>
      </w:r>
      <w:proofErr w:type="gramEnd"/>
      <w:r w:rsidRPr="00FB0837">
        <w:rPr>
          <w:rFonts w:ascii="仿宋_GB2312" w:eastAsia="仿宋_GB2312" w:hint="eastAsia"/>
          <w:sz w:val="32"/>
          <w:szCs w:val="32"/>
        </w:rPr>
        <w:t>等群体的诉求，张玉霞用两年时间学习手语，并考取中级手语翻译资格证，实现办案过程无障碍交流，帮助听障者、</w:t>
      </w:r>
      <w:proofErr w:type="gramStart"/>
      <w:r w:rsidRPr="00FB0837">
        <w:rPr>
          <w:rFonts w:ascii="仿宋_GB2312" w:eastAsia="仿宋_GB2312" w:hint="eastAsia"/>
          <w:sz w:val="32"/>
          <w:szCs w:val="32"/>
        </w:rPr>
        <w:t>语障者</w:t>
      </w:r>
      <w:proofErr w:type="gramEnd"/>
      <w:r w:rsidRPr="00FB0837">
        <w:rPr>
          <w:rFonts w:ascii="仿宋_GB2312" w:eastAsia="仿宋_GB2312" w:hint="eastAsia"/>
          <w:sz w:val="32"/>
          <w:szCs w:val="32"/>
        </w:rPr>
        <w:t>重</w:t>
      </w:r>
      <w:proofErr w:type="gramStart"/>
      <w:r w:rsidRPr="00FB0837">
        <w:rPr>
          <w:rFonts w:ascii="仿宋_GB2312" w:eastAsia="仿宋_GB2312" w:hint="eastAsia"/>
          <w:sz w:val="32"/>
          <w:szCs w:val="32"/>
        </w:rPr>
        <w:t>拾生活</w:t>
      </w:r>
      <w:proofErr w:type="gramEnd"/>
      <w:r w:rsidRPr="00FB0837">
        <w:rPr>
          <w:rFonts w:ascii="仿宋_GB2312" w:eastAsia="仿宋_GB2312" w:hint="eastAsia"/>
          <w:sz w:val="32"/>
          <w:szCs w:val="32"/>
        </w:rPr>
        <w:t>信心。同时，张玉</w:t>
      </w:r>
      <w:proofErr w:type="gramStart"/>
      <w:r w:rsidRPr="00FB0837">
        <w:rPr>
          <w:rFonts w:ascii="仿宋_GB2312" w:eastAsia="仿宋_GB2312" w:hint="eastAsia"/>
          <w:sz w:val="32"/>
          <w:szCs w:val="32"/>
        </w:rPr>
        <w:t>霞利用</w:t>
      </w:r>
      <w:proofErr w:type="gramEnd"/>
      <w:r w:rsidRPr="00FB0837">
        <w:rPr>
          <w:rFonts w:ascii="仿宋_GB2312" w:eastAsia="仿宋_GB2312" w:hint="eastAsia"/>
          <w:sz w:val="32"/>
          <w:szCs w:val="32"/>
        </w:rPr>
        <w:t>业余时间考取了国家二级心理咨询师，运用专业心理知识帮助引导受援人，避免悲剧发生。</w:t>
      </w:r>
    </w:p>
    <w:p w:rsidR="00FB0837" w:rsidRPr="00FB0837" w:rsidRDefault="00FB0837" w:rsidP="00E86553">
      <w:pPr>
        <w:adjustRightInd w:val="0"/>
        <w:snapToGrid w:val="0"/>
        <w:spacing w:line="360" w:lineRule="auto"/>
        <w:ind w:firstLineChars="200" w:firstLine="640"/>
        <w:rPr>
          <w:rFonts w:ascii="仿宋_GB2312" w:eastAsia="仿宋_GB2312"/>
          <w:sz w:val="32"/>
          <w:szCs w:val="32"/>
        </w:rPr>
      </w:pPr>
      <w:r w:rsidRPr="00FB0837">
        <w:rPr>
          <w:rFonts w:ascii="仿宋_GB2312" w:eastAsia="仿宋_GB2312" w:hint="eastAsia"/>
          <w:sz w:val="32"/>
          <w:szCs w:val="32"/>
        </w:rPr>
        <w:t>作为上海市社会帮教志愿者协会志愿者，她定期走进上海及周边十几所监狱，以律师、心理咨询师及帮教人员的身份为在监服刑人员开设法治讲座，提供法律帮助及心理支持，先后为数十名社区服刑人员和刑满释放人员提供个案法律咨询和帮教。</w:t>
      </w:r>
    </w:p>
    <w:p w:rsidR="00FB0837" w:rsidRPr="00FB0837" w:rsidRDefault="00FB0837" w:rsidP="00E86553">
      <w:pPr>
        <w:adjustRightInd w:val="0"/>
        <w:snapToGrid w:val="0"/>
        <w:spacing w:line="360" w:lineRule="auto"/>
        <w:ind w:firstLineChars="200" w:firstLine="640"/>
        <w:rPr>
          <w:rFonts w:ascii="仿宋_GB2312" w:eastAsia="仿宋_GB2312"/>
          <w:sz w:val="32"/>
          <w:szCs w:val="32"/>
        </w:rPr>
      </w:pPr>
      <w:r w:rsidRPr="00FB0837">
        <w:rPr>
          <w:rFonts w:ascii="仿宋_GB2312" w:eastAsia="仿宋_GB2312" w:hint="eastAsia"/>
          <w:sz w:val="32"/>
          <w:szCs w:val="32"/>
        </w:rPr>
        <w:t>2020年疫情初期，张玉</w:t>
      </w:r>
      <w:proofErr w:type="gramStart"/>
      <w:r w:rsidRPr="00FB0837">
        <w:rPr>
          <w:rFonts w:ascii="仿宋_GB2312" w:eastAsia="仿宋_GB2312" w:hint="eastAsia"/>
          <w:sz w:val="32"/>
          <w:szCs w:val="32"/>
        </w:rPr>
        <w:t>霞加入</w:t>
      </w:r>
      <w:proofErr w:type="gramEnd"/>
      <w:r w:rsidRPr="00FB0837">
        <w:rPr>
          <w:rFonts w:ascii="仿宋_GB2312" w:eastAsia="仿宋_GB2312" w:hint="eastAsia"/>
          <w:sz w:val="32"/>
          <w:szCs w:val="32"/>
        </w:rPr>
        <w:t>上海火车站志愿者团队，支援火车站疫情防控工作。防疫物资紧缺时，她自费购买口罩，赠送给儿童福利院和静安区精神卫生中心，还为不懂网络购物的社区老人送口罩。</w:t>
      </w:r>
    </w:p>
    <w:p w:rsidR="00FB0837" w:rsidRPr="00F22C6E" w:rsidRDefault="00FB0837" w:rsidP="00E86553">
      <w:pPr>
        <w:adjustRightInd w:val="0"/>
        <w:snapToGrid w:val="0"/>
        <w:spacing w:line="360" w:lineRule="auto"/>
        <w:ind w:firstLineChars="200" w:firstLine="640"/>
        <w:rPr>
          <w:rFonts w:ascii="黑体" w:eastAsia="黑体" w:hAnsi="黑体"/>
          <w:sz w:val="32"/>
          <w:szCs w:val="32"/>
        </w:rPr>
      </w:pPr>
      <w:r w:rsidRPr="00F22C6E">
        <w:rPr>
          <w:rFonts w:ascii="黑体" w:eastAsia="黑体" w:hAnsi="黑体" w:hint="eastAsia"/>
          <w:sz w:val="32"/>
          <w:szCs w:val="32"/>
        </w:rPr>
        <w:t>热血有爱，无愧于心</w:t>
      </w:r>
    </w:p>
    <w:p w:rsidR="00FB0837" w:rsidRPr="00FB0837" w:rsidRDefault="00FB0837" w:rsidP="00E86553">
      <w:pPr>
        <w:adjustRightInd w:val="0"/>
        <w:snapToGrid w:val="0"/>
        <w:spacing w:line="360" w:lineRule="auto"/>
        <w:ind w:firstLineChars="200" w:firstLine="640"/>
        <w:rPr>
          <w:rFonts w:ascii="仿宋_GB2312" w:eastAsia="仿宋_GB2312"/>
          <w:sz w:val="32"/>
          <w:szCs w:val="32"/>
        </w:rPr>
      </w:pPr>
      <w:r w:rsidRPr="00FB0837">
        <w:rPr>
          <w:rFonts w:ascii="仿宋_GB2312" w:eastAsia="仿宋_GB2312" w:hint="eastAsia"/>
          <w:sz w:val="32"/>
          <w:szCs w:val="32"/>
        </w:rPr>
        <w:lastRenderedPageBreak/>
        <w:t>自2011年起，张玉霞开始参与上海电视台的《新老娘舅》等矛盾调处类节目，成为该节目的律师嘉宾。犀利的言辞、专业的分析，让她成为电视观众熟知的“小张律师”。张玉霞说：“作为电视栏目嘉宾对个案进行专业法律分析，能让更多的人懂得如何保护自己的合法权益，这对普及法律、弘扬法治、信仰法律更有深远积极意义。”</w:t>
      </w:r>
    </w:p>
    <w:p w:rsidR="00FB0837" w:rsidRDefault="00FB0837" w:rsidP="00E86553">
      <w:pPr>
        <w:adjustRightInd w:val="0"/>
        <w:snapToGrid w:val="0"/>
        <w:spacing w:line="360" w:lineRule="auto"/>
        <w:ind w:firstLineChars="200" w:firstLine="640"/>
        <w:rPr>
          <w:rFonts w:ascii="仿宋_GB2312" w:eastAsia="仿宋_GB2312"/>
          <w:sz w:val="32"/>
          <w:szCs w:val="32"/>
        </w:rPr>
      </w:pPr>
      <w:r w:rsidRPr="00FB0837">
        <w:rPr>
          <w:rFonts w:ascii="仿宋_GB2312" w:eastAsia="仿宋_GB2312" w:hint="eastAsia"/>
          <w:sz w:val="32"/>
          <w:szCs w:val="32"/>
        </w:rPr>
        <w:t>帮助弱者，意味着商业资源减少，还容易得罪人，甚至还会直面无赖的攻击。但她说：“这都是小事，选择了这个行业，选择了公益律师这条路，就清楚自己要面对什么。只要每一次能够为弱势群体做些实实在在的事，让受援人的合法权益真正得到维护，法律能够真正落实到弱势群体的权利保障，就觉得一切都是值得的。”</w:t>
      </w:r>
    </w:p>
    <w:p w:rsidR="00C305D3" w:rsidRPr="00FB0837" w:rsidRDefault="00C305D3" w:rsidP="00E86553">
      <w:pPr>
        <w:adjustRightInd w:val="0"/>
        <w:snapToGrid w:val="0"/>
        <w:spacing w:line="360" w:lineRule="auto"/>
        <w:ind w:firstLineChars="200" w:firstLine="640"/>
        <w:rPr>
          <w:rFonts w:ascii="仿宋_GB2312" w:eastAsia="仿宋_GB2312" w:hint="eastAsia"/>
          <w:sz w:val="32"/>
          <w:szCs w:val="32"/>
        </w:rPr>
      </w:pPr>
    </w:p>
    <w:p w:rsidR="00BB4CF9" w:rsidRPr="00BB4CF9" w:rsidRDefault="00BB4CF9" w:rsidP="00E86553">
      <w:pPr>
        <w:adjustRightInd w:val="0"/>
        <w:snapToGrid w:val="0"/>
        <w:spacing w:line="360" w:lineRule="auto"/>
        <w:ind w:firstLineChars="200" w:firstLine="643"/>
        <w:rPr>
          <w:rFonts w:ascii="仿宋_GB2312" w:eastAsia="仿宋_GB2312"/>
          <w:b/>
          <w:sz w:val="32"/>
          <w:szCs w:val="32"/>
        </w:rPr>
      </w:pPr>
      <w:r w:rsidRPr="00BB4CF9">
        <w:rPr>
          <w:rFonts w:ascii="仿宋_GB2312" w:eastAsia="仿宋_GB2312" w:hint="eastAsia"/>
          <w:b/>
          <w:sz w:val="32"/>
          <w:szCs w:val="32"/>
        </w:rPr>
        <w:t>4.</w:t>
      </w:r>
      <w:r w:rsidR="00D17D92" w:rsidRPr="00D17D92">
        <w:rPr>
          <w:rFonts w:ascii="仿宋_GB2312" w:eastAsia="仿宋_GB2312" w:hint="eastAsia"/>
          <w:b/>
          <w:sz w:val="32"/>
          <w:szCs w:val="32"/>
        </w:rPr>
        <w:t>俞志雄</w:t>
      </w:r>
      <w:r w:rsidR="00D17D92">
        <w:rPr>
          <w:rFonts w:ascii="仿宋_GB2312" w:eastAsia="仿宋_GB2312" w:hint="eastAsia"/>
          <w:b/>
          <w:sz w:val="32"/>
          <w:szCs w:val="32"/>
        </w:rPr>
        <w:t>：</w:t>
      </w:r>
      <w:r w:rsidR="00D17D92" w:rsidRPr="00D17D92">
        <w:rPr>
          <w:rFonts w:ascii="仿宋_GB2312" w:eastAsia="仿宋_GB2312" w:hint="eastAsia"/>
          <w:b/>
          <w:sz w:val="32"/>
          <w:szCs w:val="32"/>
        </w:rPr>
        <w:t>普陀区</w:t>
      </w:r>
      <w:r w:rsidR="00D17D92">
        <w:rPr>
          <w:rFonts w:ascii="仿宋_GB2312" w:eastAsia="仿宋_GB2312" w:hint="eastAsia"/>
          <w:b/>
          <w:sz w:val="32"/>
          <w:szCs w:val="32"/>
        </w:rPr>
        <w:t>，</w:t>
      </w:r>
      <w:r w:rsidR="00D17D92" w:rsidRPr="00D17D92">
        <w:rPr>
          <w:rFonts w:ascii="仿宋_GB2312" w:eastAsia="仿宋_GB2312" w:hint="eastAsia"/>
          <w:b/>
          <w:sz w:val="32"/>
          <w:szCs w:val="32"/>
        </w:rPr>
        <w:t>孝老爱亲</w:t>
      </w:r>
      <w:r w:rsidR="00D17D92">
        <w:rPr>
          <w:rFonts w:ascii="仿宋_GB2312" w:eastAsia="仿宋_GB2312" w:hint="eastAsia"/>
          <w:b/>
          <w:sz w:val="32"/>
          <w:szCs w:val="32"/>
        </w:rPr>
        <w:t>，</w:t>
      </w:r>
      <w:r w:rsidR="00C305D3">
        <w:rPr>
          <w:rFonts w:ascii="仿宋_GB2312" w:eastAsia="仿宋_GB2312" w:hint="eastAsia"/>
          <w:b/>
          <w:sz w:val="32"/>
          <w:szCs w:val="32"/>
        </w:rPr>
        <w:t>好丈夫不离不弃照顾病瘫妻子，信守夫妻同甘共苦的诺言</w:t>
      </w:r>
    </w:p>
    <w:p w:rsidR="00FB0837" w:rsidRPr="00FB0837" w:rsidRDefault="00FB0837" w:rsidP="00E86553">
      <w:pPr>
        <w:adjustRightInd w:val="0"/>
        <w:snapToGrid w:val="0"/>
        <w:spacing w:line="360" w:lineRule="auto"/>
        <w:ind w:firstLineChars="200" w:firstLine="640"/>
        <w:rPr>
          <w:rFonts w:ascii="仿宋_GB2312" w:eastAsia="仿宋_GB2312"/>
          <w:sz w:val="32"/>
          <w:szCs w:val="32"/>
        </w:rPr>
      </w:pPr>
      <w:r w:rsidRPr="00FB0837">
        <w:rPr>
          <w:rFonts w:ascii="仿宋_GB2312" w:eastAsia="仿宋_GB2312" w:hint="eastAsia"/>
          <w:sz w:val="32"/>
          <w:szCs w:val="32"/>
        </w:rPr>
        <w:t>俞志雄，男，</w:t>
      </w:r>
      <w:r w:rsidR="006D4503" w:rsidRPr="006D4503">
        <w:rPr>
          <w:rFonts w:ascii="仿宋_GB2312" w:eastAsia="仿宋_GB2312" w:hint="eastAsia"/>
          <w:sz w:val="32"/>
          <w:szCs w:val="32"/>
        </w:rPr>
        <w:t>1958年1月生</w:t>
      </w:r>
      <w:r w:rsidRPr="00FB0837">
        <w:rPr>
          <w:rFonts w:ascii="仿宋_GB2312" w:eastAsia="仿宋_GB2312" w:hint="eastAsia"/>
          <w:sz w:val="32"/>
          <w:szCs w:val="32"/>
        </w:rPr>
        <w:t>，中共党员，上海欧娜家用纺织品有限公司退休</w:t>
      </w:r>
      <w:r w:rsidR="006F597C">
        <w:rPr>
          <w:rFonts w:ascii="仿宋_GB2312" w:eastAsia="仿宋_GB2312" w:hint="eastAsia"/>
          <w:sz w:val="32"/>
          <w:szCs w:val="32"/>
        </w:rPr>
        <w:t>职工</w:t>
      </w:r>
      <w:r w:rsidRPr="00FB0837">
        <w:rPr>
          <w:rFonts w:ascii="仿宋_GB2312" w:eastAsia="仿宋_GB2312" w:hint="eastAsia"/>
          <w:sz w:val="32"/>
          <w:szCs w:val="32"/>
        </w:rPr>
        <w:t>。俞志雄的妻子浦女士两年前突发重度脑梗致瘫，家里的巨大变故没有击垮这名坚强的好男人，俞师傅用实际行动</w:t>
      </w:r>
      <w:proofErr w:type="gramStart"/>
      <w:r w:rsidRPr="00FB0837">
        <w:rPr>
          <w:rFonts w:ascii="仿宋_GB2312" w:eastAsia="仿宋_GB2312" w:hint="eastAsia"/>
          <w:sz w:val="32"/>
          <w:szCs w:val="32"/>
        </w:rPr>
        <w:t>诠释着</w:t>
      </w:r>
      <w:proofErr w:type="gramEnd"/>
      <w:r w:rsidRPr="00FB0837">
        <w:rPr>
          <w:rFonts w:ascii="仿宋_GB2312" w:eastAsia="仿宋_GB2312" w:hint="eastAsia"/>
          <w:sz w:val="32"/>
          <w:szCs w:val="32"/>
        </w:rPr>
        <w:t>夫妻间同甘共苦的承诺。43800分钟、3650</w:t>
      </w:r>
      <w:r w:rsidR="006F597C">
        <w:rPr>
          <w:rFonts w:ascii="仿宋_GB2312" w:eastAsia="仿宋_GB2312" w:hint="eastAsia"/>
          <w:sz w:val="32"/>
          <w:szCs w:val="32"/>
        </w:rPr>
        <w:t>公里……从真北</w:t>
      </w:r>
      <w:proofErr w:type="gramStart"/>
      <w:r w:rsidR="006F597C">
        <w:rPr>
          <w:rFonts w:ascii="仿宋_GB2312" w:eastAsia="仿宋_GB2312" w:hint="eastAsia"/>
          <w:sz w:val="32"/>
          <w:szCs w:val="32"/>
        </w:rPr>
        <w:t>一</w:t>
      </w:r>
      <w:proofErr w:type="gramEnd"/>
      <w:r w:rsidR="006F597C">
        <w:rPr>
          <w:rFonts w:ascii="仿宋_GB2312" w:eastAsia="仿宋_GB2312" w:hint="eastAsia"/>
          <w:sz w:val="32"/>
          <w:szCs w:val="32"/>
        </w:rPr>
        <w:t>街坊到普陀区</w:t>
      </w:r>
      <w:r w:rsidRPr="00FB0837">
        <w:rPr>
          <w:rFonts w:ascii="仿宋_GB2312" w:eastAsia="仿宋_GB2312" w:hint="eastAsia"/>
          <w:sz w:val="32"/>
          <w:szCs w:val="32"/>
        </w:rPr>
        <w:t>中心医院来回5公里的路，俞师傅</w:t>
      </w:r>
      <w:r w:rsidRPr="00FB0837">
        <w:rPr>
          <w:rFonts w:ascii="仿宋_GB2312" w:eastAsia="仿宋_GB2312" w:hint="eastAsia"/>
          <w:sz w:val="32"/>
          <w:szCs w:val="32"/>
        </w:rPr>
        <w:lastRenderedPageBreak/>
        <w:t>推着妻子看病，一走就是</w:t>
      </w:r>
      <w:r w:rsidR="00C305D3">
        <w:rPr>
          <w:rFonts w:ascii="仿宋_GB2312" w:eastAsia="仿宋_GB2312" w:hint="eastAsia"/>
          <w:sz w:val="32"/>
          <w:szCs w:val="32"/>
        </w:rPr>
        <w:t>两</w:t>
      </w:r>
      <w:r w:rsidRPr="00FB0837">
        <w:rPr>
          <w:rFonts w:ascii="仿宋_GB2312" w:eastAsia="仿宋_GB2312" w:hint="eastAsia"/>
          <w:sz w:val="32"/>
          <w:szCs w:val="32"/>
        </w:rPr>
        <w:t>年。</w:t>
      </w:r>
    </w:p>
    <w:p w:rsidR="00FB0837" w:rsidRPr="006F597C" w:rsidRDefault="00FB0837" w:rsidP="00E86553">
      <w:pPr>
        <w:adjustRightInd w:val="0"/>
        <w:snapToGrid w:val="0"/>
        <w:spacing w:line="360" w:lineRule="auto"/>
        <w:ind w:firstLineChars="200" w:firstLine="640"/>
        <w:rPr>
          <w:rFonts w:ascii="黑体" w:eastAsia="黑体" w:hAnsi="黑体"/>
          <w:sz w:val="32"/>
          <w:szCs w:val="32"/>
        </w:rPr>
      </w:pPr>
      <w:r w:rsidRPr="006F597C">
        <w:rPr>
          <w:rFonts w:ascii="黑体" w:eastAsia="黑体" w:hAnsi="黑体" w:hint="eastAsia"/>
          <w:sz w:val="32"/>
          <w:szCs w:val="32"/>
        </w:rPr>
        <w:t>病魔来袭，结发夫妻相守相伴</w:t>
      </w:r>
    </w:p>
    <w:p w:rsidR="00FB0837" w:rsidRPr="00FB0837" w:rsidRDefault="00FB0837" w:rsidP="00E86553">
      <w:pPr>
        <w:adjustRightInd w:val="0"/>
        <w:snapToGrid w:val="0"/>
        <w:spacing w:line="360" w:lineRule="auto"/>
        <w:ind w:firstLineChars="200" w:firstLine="640"/>
        <w:rPr>
          <w:rFonts w:ascii="仿宋_GB2312" w:eastAsia="仿宋_GB2312"/>
          <w:sz w:val="32"/>
          <w:szCs w:val="32"/>
        </w:rPr>
      </w:pPr>
      <w:r w:rsidRPr="00FB0837">
        <w:rPr>
          <w:rFonts w:ascii="仿宋_GB2312" w:eastAsia="仿宋_GB2312" w:hint="eastAsia"/>
          <w:sz w:val="32"/>
          <w:szCs w:val="32"/>
        </w:rPr>
        <w:t>回忆起妻子的发病，俞师傅依然难过唏嘘，“那天我们刚吃完晚饭，她一阵头晕，人就倒下了。医院的检查结果是重度脑梗，而且病情也很复杂，她在ICU里足足躺了两个月。”浦阿姨的性命虽然救回来了，但是瘫痪、失语、失禁……一系列严重的后遗症，令浦阿姨完全丧失了生活自理能力。“把老婆交给护工保姆照料我不放心，所以我和公司申请停薪留职，回家专心照顾她。她刚出院的时候，流质也不能吃，只能通过插鼻管输营养液；而且大小便完全没办法控制。最困难的是，一开始，我完全听不懂她想表达什么。”浦阿姨瘫痪在床，进食、穿衣、按摩……一天忙下来，俞师傅浑身就像散了架。“老婆不喜欢用尿片，每次有便意我都会起来帮她清理。最多一个晚上，遇到了将近20次这样的情况，反反复复。前两三个月，每天晚上我睡觉都睡不到半小时，瘦了有30斤。”</w:t>
      </w:r>
    </w:p>
    <w:p w:rsidR="00FB0837" w:rsidRPr="006F597C" w:rsidRDefault="00FB0837" w:rsidP="00E86553">
      <w:pPr>
        <w:adjustRightInd w:val="0"/>
        <w:snapToGrid w:val="0"/>
        <w:spacing w:line="360" w:lineRule="auto"/>
        <w:ind w:firstLineChars="200" w:firstLine="640"/>
        <w:rPr>
          <w:rFonts w:ascii="黑体" w:eastAsia="黑体" w:hAnsi="黑体"/>
          <w:sz w:val="32"/>
          <w:szCs w:val="32"/>
        </w:rPr>
      </w:pPr>
      <w:r w:rsidRPr="006F597C">
        <w:rPr>
          <w:rFonts w:ascii="黑体" w:eastAsia="黑体" w:hAnsi="黑体" w:hint="eastAsia"/>
          <w:sz w:val="32"/>
          <w:szCs w:val="32"/>
        </w:rPr>
        <w:t>不负有心人，生活逐渐展笑颜</w:t>
      </w:r>
    </w:p>
    <w:p w:rsidR="00CF723B" w:rsidRDefault="00FB0837" w:rsidP="00E86553">
      <w:pPr>
        <w:adjustRightInd w:val="0"/>
        <w:snapToGrid w:val="0"/>
        <w:spacing w:line="360" w:lineRule="auto"/>
        <w:ind w:firstLineChars="200" w:firstLine="640"/>
        <w:rPr>
          <w:rFonts w:ascii="仿宋_GB2312" w:eastAsia="仿宋_GB2312"/>
          <w:sz w:val="32"/>
          <w:szCs w:val="32"/>
        </w:rPr>
      </w:pPr>
      <w:r w:rsidRPr="00FB0837">
        <w:rPr>
          <w:rFonts w:ascii="仿宋_GB2312" w:eastAsia="仿宋_GB2312" w:hint="eastAsia"/>
          <w:sz w:val="32"/>
          <w:szCs w:val="32"/>
        </w:rPr>
        <w:t>时间长了，俞师傅也渐渐地能从妻子零碎的词句中揣摩出妻子的想法，照顾起妻子来也愈发得心应手。浦阿姨的病况逐渐有了起色，但是俞师傅的工作远未到结束之时。对于脑梗的后遗症，药物的作用非常</w:t>
      </w:r>
      <w:r w:rsidR="006F597C">
        <w:rPr>
          <w:rFonts w:ascii="仿宋_GB2312" w:eastAsia="仿宋_GB2312" w:hint="eastAsia"/>
          <w:sz w:val="32"/>
          <w:szCs w:val="32"/>
        </w:rPr>
        <w:t>有限，只有通过漫长的康复训练来恢复。握拳、</w:t>
      </w:r>
      <w:r w:rsidR="006F597C">
        <w:rPr>
          <w:rFonts w:ascii="仿宋_GB2312" w:eastAsia="仿宋_GB2312" w:hint="eastAsia"/>
          <w:sz w:val="32"/>
          <w:szCs w:val="32"/>
        </w:rPr>
        <w:lastRenderedPageBreak/>
        <w:t>伸展、站立……一个个</w:t>
      </w:r>
      <w:r w:rsidRPr="00FB0837">
        <w:rPr>
          <w:rFonts w:ascii="仿宋_GB2312" w:eastAsia="仿宋_GB2312" w:hint="eastAsia"/>
          <w:sz w:val="32"/>
          <w:szCs w:val="32"/>
        </w:rPr>
        <w:t>基础的动作对于浦女士来说丝毫不亚于攻克一道道难关。“复健工作是一个坚持的过程，病人坚持、家属坚持，老婆自己很努力地想恢复，我当然不能放弃，再累再苦都要坚持下去。”儿子儿媳担心父亲忙不过来，一</w:t>
      </w:r>
      <w:r w:rsidR="006F597C">
        <w:rPr>
          <w:rFonts w:ascii="仿宋_GB2312" w:eastAsia="仿宋_GB2312" w:hint="eastAsia"/>
          <w:sz w:val="32"/>
          <w:szCs w:val="32"/>
        </w:rPr>
        <w:t>再</w:t>
      </w:r>
      <w:r w:rsidRPr="00FB0837">
        <w:rPr>
          <w:rFonts w:ascii="仿宋_GB2312" w:eastAsia="仿宋_GB2312" w:hint="eastAsia"/>
          <w:sz w:val="32"/>
          <w:szCs w:val="32"/>
        </w:rPr>
        <w:t>表示要回家帮助照顾母亲，可</w:t>
      </w:r>
      <w:r w:rsidR="006F597C">
        <w:rPr>
          <w:rFonts w:ascii="仿宋_GB2312" w:eastAsia="仿宋_GB2312" w:hint="eastAsia"/>
          <w:sz w:val="32"/>
          <w:szCs w:val="32"/>
        </w:rPr>
        <w:t>都被俞师傅回绝了。“儿子有自己的工作和家庭，多回来看看，陪母亲</w:t>
      </w:r>
      <w:r w:rsidRPr="00FB0837">
        <w:rPr>
          <w:rFonts w:ascii="仿宋_GB2312" w:eastAsia="仿宋_GB2312" w:hint="eastAsia"/>
          <w:sz w:val="32"/>
          <w:szCs w:val="32"/>
        </w:rPr>
        <w:t>唠嗑，给母亲一些精神上的慰藉就足够了。”</w:t>
      </w:r>
    </w:p>
    <w:p w:rsidR="00FB0837" w:rsidRPr="006F597C" w:rsidRDefault="00FB0837" w:rsidP="00E86553">
      <w:pPr>
        <w:adjustRightInd w:val="0"/>
        <w:snapToGrid w:val="0"/>
        <w:spacing w:line="360" w:lineRule="auto"/>
        <w:ind w:firstLineChars="200" w:firstLine="640"/>
        <w:rPr>
          <w:rFonts w:ascii="黑体" w:eastAsia="黑体" w:hAnsi="黑体"/>
          <w:sz w:val="32"/>
          <w:szCs w:val="32"/>
        </w:rPr>
      </w:pPr>
      <w:r w:rsidRPr="006F597C">
        <w:rPr>
          <w:rFonts w:ascii="黑体" w:eastAsia="黑体" w:hAnsi="黑体" w:hint="eastAsia"/>
          <w:sz w:val="32"/>
          <w:szCs w:val="32"/>
        </w:rPr>
        <w:t>热心公益，参与小区志愿活动</w:t>
      </w:r>
    </w:p>
    <w:p w:rsidR="00FB0837" w:rsidRPr="00FB0837" w:rsidRDefault="00FB0837" w:rsidP="00E86553">
      <w:pPr>
        <w:adjustRightInd w:val="0"/>
        <w:snapToGrid w:val="0"/>
        <w:spacing w:line="360" w:lineRule="auto"/>
        <w:ind w:firstLineChars="200" w:firstLine="640"/>
        <w:rPr>
          <w:rFonts w:ascii="仿宋_GB2312" w:eastAsia="仿宋_GB2312"/>
          <w:sz w:val="32"/>
          <w:szCs w:val="32"/>
        </w:rPr>
      </w:pPr>
      <w:r w:rsidRPr="00FB0837">
        <w:rPr>
          <w:rFonts w:ascii="仿宋_GB2312" w:eastAsia="仿宋_GB2312" w:hint="eastAsia"/>
          <w:sz w:val="32"/>
          <w:szCs w:val="32"/>
        </w:rPr>
        <w:t>在平时照顾妻子的同时，俞师傅还非常支持小区公益，只要抽得出时间，便积极参加志愿服务活动。2018-2020年普陀区创建全国文明城区，俞师傅响应街道和居委会的号召，积极参与劝说把电瓶车推进楼道的居民，告知他们楼道内充电的危害性。隔壁邻居小夫妻经常把家里的杂物堆到楼道内，俞师傅主动前去劝说，告诉他们小区居民都在为“全国文明城区”这个荣誉努力，请他们能够积极配合，为美化居住环境出一份力。</w:t>
      </w:r>
    </w:p>
    <w:p w:rsidR="00BB4CF9" w:rsidRDefault="00FB0837" w:rsidP="00E86553">
      <w:pPr>
        <w:adjustRightInd w:val="0"/>
        <w:snapToGrid w:val="0"/>
        <w:spacing w:line="360" w:lineRule="auto"/>
        <w:ind w:firstLineChars="200" w:firstLine="640"/>
        <w:rPr>
          <w:rFonts w:ascii="仿宋_GB2312" w:eastAsia="仿宋_GB2312"/>
          <w:sz w:val="32"/>
          <w:szCs w:val="32"/>
        </w:rPr>
      </w:pPr>
      <w:r w:rsidRPr="00FB0837">
        <w:rPr>
          <w:rFonts w:ascii="仿宋_GB2312" w:eastAsia="仿宋_GB2312" w:hint="eastAsia"/>
          <w:sz w:val="32"/>
          <w:szCs w:val="32"/>
        </w:rPr>
        <w:t>没有浪漫满屋、花前月下，而两人紧握的双手、关切的眼神依然让人动容。多年的相守之情坚定如初，平静流淌的真情守护不离不弃。“夫妻不就是这样吗？互相依靠、互相照顾，这就是我们的幸福。”俞师傅如是说。</w:t>
      </w:r>
    </w:p>
    <w:p w:rsidR="00EC0750" w:rsidRPr="00BB4CF9" w:rsidRDefault="00EC0750" w:rsidP="00E86553">
      <w:pPr>
        <w:adjustRightInd w:val="0"/>
        <w:snapToGrid w:val="0"/>
        <w:spacing w:line="360" w:lineRule="auto"/>
        <w:ind w:firstLineChars="200" w:firstLine="640"/>
        <w:rPr>
          <w:rFonts w:ascii="仿宋_GB2312" w:eastAsia="仿宋_GB2312" w:hint="eastAsia"/>
          <w:sz w:val="32"/>
          <w:szCs w:val="32"/>
        </w:rPr>
      </w:pPr>
    </w:p>
    <w:p w:rsidR="00EC0750" w:rsidRDefault="00BB4CF9" w:rsidP="00E86553">
      <w:pPr>
        <w:adjustRightInd w:val="0"/>
        <w:snapToGrid w:val="0"/>
        <w:spacing w:line="360" w:lineRule="auto"/>
        <w:ind w:firstLineChars="200" w:firstLine="643"/>
        <w:rPr>
          <w:rFonts w:ascii="仿宋_GB2312" w:eastAsia="仿宋_GB2312"/>
          <w:b/>
          <w:sz w:val="32"/>
          <w:szCs w:val="32"/>
        </w:rPr>
      </w:pPr>
      <w:r w:rsidRPr="00BB4CF9">
        <w:rPr>
          <w:rFonts w:ascii="仿宋_GB2312" w:eastAsia="仿宋_GB2312" w:hint="eastAsia"/>
          <w:b/>
          <w:sz w:val="32"/>
          <w:szCs w:val="32"/>
        </w:rPr>
        <w:t>5.</w:t>
      </w:r>
      <w:r w:rsidR="00330A54" w:rsidRPr="00330A54">
        <w:rPr>
          <w:rFonts w:ascii="仿宋_GB2312" w:eastAsia="仿宋_GB2312" w:hint="eastAsia"/>
          <w:b/>
          <w:sz w:val="32"/>
          <w:szCs w:val="32"/>
        </w:rPr>
        <w:t>白光荣</w:t>
      </w:r>
      <w:r w:rsidR="00D17D92">
        <w:rPr>
          <w:rFonts w:ascii="仿宋_GB2312" w:eastAsia="仿宋_GB2312" w:hint="eastAsia"/>
          <w:b/>
          <w:sz w:val="32"/>
          <w:szCs w:val="32"/>
        </w:rPr>
        <w:t>：</w:t>
      </w:r>
      <w:r w:rsidR="00D17D92" w:rsidRPr="00D17D92">
        <w:rPr>
          <w:rFonts w:ascii="仿宋_GB2312" w:eastAsia="仿宋_GB2312" w:hint="eastAsia"/>
          <w:b/>
          <w:sz w:val="32"/>
          <w:szCs w:val="32"/>
        </w:rPr>
        <w:t>嘉定区</w:t>
      </w:r>
      <w:r w:rsidR="00D17D92">
        <w:rPr>
          <w:rFonts w:ascii="仿宋_GB2312" w:eastAsia="仿宋_GB2312" w:hint="eastAsia"/>
          <w:b/>
          <w:sz w:val="32"/>
          <w:szCs w:val="32"/>
        </w:rPr>
        <w:t>，</w:t>
      </w:r>
      <w:r w:rsidR="00330A54" w:rsidRPr="00330A54">
        <w:rPr>
          <w:rFonts w:ascii="仿宋_GB2312" w:eastAsia="仿宋_GB2312" w:hint="eastAsia"/>
          <w:b/>
          <w:sz w:val="32"/>
          <w:szCs w:val="32"/>
        </w:rPr>
        <w:t>助人为乐，</w:t>
      </w:r>
      <w:r w:rsidR="00EC0750">
        <w:rPr>
          <w:rFonts w:ascii="仿宋_GB2312" w:eastAsia="仿宋_GB2312" w:hint="eastAsia"/>
          <w:b/>
          <w:sz w:val="32"/>
          <w:szCs w:val="32"/>
        </w:rPr>
        <w:t>志愿者身残志坚 自发组织</w:t>
      </w:r>
      <w:r w:rsidR="00EC0750">
        <w:rPr>
          <w:rFonts w:ascii="仿宋_GB2312" w:eastAsia="仿宋_GB2312" w:hint="eastAsia"/>
          <w:b/>
          <w:sz w:val="32"/>
          <w:szCs w:val="32"/>
        </w:rPr>
        <w:lastRenderedPageBreak/>
        <w:t>残疾人志愿服务队回馈社会关爱</w:t>
      </w:r>
    </w:p>
    <w:p w:rsidR="00330A54" w:rsidRPr="00330A54" w:rsidRDefault="00330A54" w:rsidP="00E86553">
      <w:pPr>
        <w:adjustRightInd w:val="0"/>
        <w:snapToGrid w:val="0"/>
        <w:spacing w:line="360" w:lineRule="auto"/>
        <w:ind w:firstLineChars="200" w:firstLine="640"/>
        <w:rPr>
          <w:rFonts w:ascii="仿宋_GB2312" w:eastAsia="仿宋_GB2312"/>
          <w:sz w:val="32"/>
          <w:szCs w:val="32"/>
        </w:rPr>
      </w:pPr>
      <w:r w:rsidRPr="00330A54">
        <w:rPr>
          <w:rFonts w:ascii="仿宋_GB2312" w:eastAsia="仿宋_GB2312" w:hint="eastAsia"/>
          <w:sz w:val="32"/>
          <w:szCs w:val="32"/>
        </w:rPr>
        <w:t>白光荣，男，1951年</w:t>
      </w:r>
      <w:r w:rsidR="00802B32" w:rsidRPr="00802B32">
        <w:rPr>
          <w:rFonts w:ascii="仿宋_GB2312" w:eastAsia="仿宋_GB2312" w:hint="eastAsia"/>
          <w:sz w:val="32"/>
          <w:szCs w:val="32"/>
        </w:rPr>
        <w:t>9月生</w:t>
      </w:r>
      <w:r w:rsidRPr="00330A54">
        <w:rPr>
          <w:rFonts w:ascii="仿宋_GB2312" w:eastAsia="仿宋_GB2312" w:hint="eastAsia"/>
          <w:sz w:val="32"/>
          <w:szCs w:val="32"/>
        </w:rPr>
        <w:t>，群众，</w:t>
      </w:r>
      <w:r w:rsidR="00CF0EDA">
        <w:rPr>
          <w:rFonts w:ascii="仿宋_GB2312" w:eastAsia="仿宋_GB2312" w:hint="eastAsia"/>
          <w:sz w:val="32"/>
          <w:szCs w:val="32"/>
        </w:rPr>
        <w:t>上海市</w:t>
      </w:r>
      <w:r w:rsidR="006F597C">
        <w:rPr>
          <w:rFonts w:ascii="仿宋_GB2312" w:eastAsia="仿宋_GB2312" w:hint="eastAsia"/>
          <w:sz w:val="32"/>
          <w:szCs w:val="32"/>
        </w:rPr>
        <w:t>嘉定区</w:t>
      </w:r>
      <w:r w:rsidR="006F597C" w:rsidRPr="006F597C">
        <w:rPr>
          <w:rFonts w:ascii="仿宋_GB2312" w:eastAsia="仿宋_GB2312" w:hint="eastAsia"/>
          <w:sz w:val="32"/>
          <w:szCs w:val="32"/>
        </w:rPr>
        <w:t>新成路街道居民</w:t>
      </w:r>
      <w:r w:rsidRPr="00330A54">
        <w:rPr>
          <w:rFonts w:ascii="仿宋_GB2312" w:eastAsia="仿宋_GB2312" w:hint="eastAsia"/>
          <w:sz w:val="32"/>
          <w:szCs w:val="32"/>
        </w:rPr>
        <w:t>。至今，自费考取了10多张证书，涵盖电子技术、摩托车维修、家用电器维修、嘉定竹刻、中级面点师、剪纸、瓷刻等多个专业领域，其中4张为国家职业资格证书。他是由残疾人组成的星光志愿者服务队的领头人，团队中23名残疾人各有一手绝活，如剪纸、数码油画、黄草编织、象棋、竹刻、摄影、书法等等。他带领志愿者们活跃、服务在社区活动中，受到了居民友邻等社会各界的称赞。</w:t>
      </w:r>
    </w:p>
    <w:p w:rsidR="00330A54" w:rsidRPr="006F597C" w:rsidRDefault="006F597C" w:rsidP="00E86553">
      <w:pPr>
        <w:adjustRightInd w:val="0"/>
        <w:snapToGrid w:val="0"/>
        <w:spacing w:line="360" w:lineRule="auto"/>
        <w:ind w:firstLineChars="200" w:firstLine="640"/>
        <w:rPr>
          <w:rFonts w:ascii="黑体" w:eastAsia="黑体" w:hAnsi="黑体"/>
          <w:sz w:val="32"/>
          <w:szCs w:val="32"/>
        </w:rPr>
      </w:pPr>
      <w:proofErr w:type="gramStart"/>
      <w:r>
        <w:rPr>
          <w:rFonts w:ascii="黑体" w:eastAsia="黑体" w:hAnsi="黑体" w:hint="eastAsia"/>
          <w:sz w:val="32"/>
          <w:szCs w:val="32"/>
        </w:rPr>
        <w:t>坚韧不拔</w:t>
      </w:r>
      <w:proofErr w:type="gramEnd"/>
      <w:r>
        <w:rPr>
          <w:rFonts w:ascii="黑体" w:eastAsia="黑体" w:hAnsi="黑体" w:hint="eastAsia"/>
          <w:sz w:val="32"/>
          <w:szCs w:val="32"/>
        </w:rPr>
        <w:t>，乐心公益志愿行</w:t>
      </w:r>
    </w:p>
    <w:p w:rsidR="00330A54" w:rsidRPr="00330A54" w:rsidRDefault="00330A54" w:rsidP="00E86553">
      <w:pPr>
        <w:adjustRightInd w:val="0"/>
        <w:snapToGrid w:val="0"/>
        <w:spacing w:line="360" w:lineRule="auto"/>
        <w:ind w:firstLineChars="200" w:firstLine="640"/>
        <w:rPr>
          <w:rFonts w:ascii="仿宋_GB2312" w:eastAsia="仿宋_GB2312"/>
          <w:sz w:val="32"/>
          <w:szCs w:val="32"/>
        </w:rPr>
      </w:pPr>
      <w:r w:rsidRPr="00330A54">
        <w:rPr>
          <w:rFonts w:ascii="仿宋_GB2312" w:eastAsia="仿宋_GB2312" w:hint="eastAsia"/>
          <w:sz w:val="32"/>
          <w:szCs w:val="32"/>
        </w:rPr>
        <w:t>白光荣儿时患了小儿麻痹症，由于当时医疗水平不高，得不到及时有效治疗，从而形成了下肢4级肢残。他从1964年起，先后开过5刀，股骨接了4公分，还用钢板进行支撑，至今已50多年。尽管如此，他的心态特别好，总是乐哈哈地参加各种志愿服务活动。</w:t>
      </w:r>
    </w:p>
    <w:p w:rsidR="00330A54" w:rsidRPr="00CF0EDA" w:rsidRDefault="00CF0EDA" w:rsidP="00E86553">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自强不息，刻苦钻研技艺精</w:t>
      </w:r>
    </w:p>
    <w:p w:rsidR="00330A54" w:rsidRPr="00330A54" w:rsidRDefault="00330A54" w:rsidP="00E86553">
      <w:pPr>
        <w:adjustRightInd w:val="0"/>
        <w:snapToGrid w:val="0"/>
        <w:spacing w:line="360" w:lineRule="auto"/>
        <w:ind w:firstLineChars="200" w:firstLine="640"/>
        <w:rPr>
          <w:rFonts w:ascii="仿宋_GB2312" w:eastAsia="仿宋_GB2312"/>
          <w:sz w:val="32"/>
          <w:szCs w:val="32"/>
        </w:rPr>
      </w:pPr>
      <w:r w:rsidRPr="00330A54">
        <w:rPr>
          <w:rFonts w:ascii="仿宋_GB2312" w:eastAsia="仿宋_GB2312" w:hint="eastAsia"/>
          <w:sz w:val="32"/>
          <w:szCs w:val="32"/>
        </w:rPr>
        <w:t>白光荣业余爱好十分广泛，通过自学成才掌握多项技艺，先后拿到了市劳动局颁发的冰箱、摩托车维修证书和市社保局颁发的家用电器维修证书和点心制作初级证书。除此之外，他还会刻瓷，也就是在瓷盘上，将原来的釉质铲除以后，用油性笔绘上色</w:t>
      </w:r>
      <w:r w:rsidRPr="00330A54">
        <w:rPr>
          <w:rFonts w:ascii="仿宋_GB2312" w:eastAsia="仿宋_GB2312" w:hint="eastAsia"/>
          <w:sz w:val="32"/>
          <w:szCs w:val="32"/>
        </w:rPr>
        <w:lastRenderedPageBreak/>
        <w:t>彩画或水墨画，如花卉、人物、动物等图案，使其形象更逼真。他的刻瓷作品有高尔基、裴多芬、鲁迅等人物头像，还有</w:t>
      </w:r>
      <w:proofErr w:type="gramStart"/>
      <w:r w:rsidRPr="00330A54">
        <w:rPr>
          <w:rFonts w:ascii="仿宋_GB2312" w:eastAsia="仿宋_GB2312" w:hint="eastAsia"/>
          <w:sz w:val="32"/>
          <w:szCs w:val="32"/>
        </w:rPr>
        <w:t>世</w:t>
      </w:r>
      <w:proofErr w:type="gramEnd"/>
      <w:r w:rsidRPr="00330A54">
        <w:rPr>
          <w:rFonts w:ascii="仿宋_GB2312" w:eastAsia="仿宋_GB2312" w:hint="eastAsia"/>
          <w:sz w:val="32"/>
          <w:szCs w:val="32"/>
        </w:rPr>
        <w:t>博会海宝、“三羊开泰”等动物图案。原来，他还曾到上海玻璃搪瓷研究所去学习过，和工友们一起研究如何在玻璃上涂上透明的颜料，使其成为</w:t>
      </w:r>
      <w:proofErr w:type="gramStart"/>
      <w:r w:rsidRPr="00330A54">
        <w:rPr>
          <w:rFonts w:ascii="仿宋_GB2312" w:eastAsia="仿宋_GB2312" w:hint="eastAsia"/>
          <w:sz w:val="32"/>
          <w:szCs w:val="32"/>
        </w:rPr>
        <w:t>晶</w:t>
      </w:r>
      <w:proofErr w:type="gramEnd"/>
      <w:r w:rsidRPr="00330A54">
        <w:rPr>
          <w:rFonts w:ascii="仿宋_GB2312" w:eastAsia="仿宋_GB2312" w:hint="eastAsia"/>
          <w:sz w:val="32"/>
          <w:szCs w:val="32"/>
        </w:rPr>
        <w:t>翠蓝，也就是变成彩色玻璃。1983年，他参与了由玻璃搪瓷研究所和单位共同</w:t>
      </w:r>
      <w:proofErr w:type="gramStart"/>
      <w:r w:rsidRPr="00330A54">
        <w:rPr>
          <w:rFonts w:ascii="仿宋_GB2312" w:eastAsia="仿宋_GB2312" w:hint="eastAsia"/>
          <w:sz w:val="32"/>
          <w:szCs w:val="32"/>
        </w:rPr>
        <w:t>研发晶翠兰</w:t>
      </w:r>
      <w:proofErr w:type="gramEnd"/>
      <w:r w:rsidRPr="00330A54">
        <w:rPr>
          <w:rFonts w:ascii="仿宋_GB2312" w:eastAsia="仿宋_GB2312" w:hint="eastAsia"/>
          <w:sz w:val="32"/>
          <w:szCs w:val="32"/>
        </w:rPr>
        <w:t>透明</w:t>
      </w:r>
      <w:proofErr w:type="gramStart"/>
      <w:r w:rsidRPr="00330A54">
        <w:rPr>
          <w:rFonts w:ascii="仿宋_GB2312" w:eastAsia="仿宋_GB2312" w:hint="eastAsia"/>
          <w:sz w:val="32"/>
          <w:szCs w:val="32"/>
        </w:rPr>
        <w:t>釉料获</w:t>
      </w:r>
      <w:proofErr w:type="gramEnd"/>
      <w:r w:rsidRPr="00330A54">
        <w:rPr>
          <w:rFonts w:ascii="仿宋_GB2312" w:eastAsia="仿宋_GB2312" w:hint="eastAsia"/>
          <w:sz w:val="32"/>
          <w:szCs w:val="32"/>
        </w:rPr>
        <w:t>上海市轻工部科技二等奖。他还积极参加由区残联组织的剪纸培训，特地先后5次到位于延长东路的市残疾人职业培训中心接受培训。由于他勤学苦练，很快就掌握了剪纸技术，他用四折法剪出的大红“</w:t>
      </w:r>
      <w:r w:rsidRPr="00330A54">
        <w:rPr>
          <w:rFonts w:ascii="微软雅黑" w:eastAsia="微软雅黑" w:hAnsi="微软雅黑" w:cs="微软雅黑" w:hint="eastAsia"/>
          <w:sz w:val="32"/>
          <w:szCs w:val="32"/>
        </w:rPr>
        <w:t>囍</w:t>
      </w:r>
      <w:r w:rsidRPr="00330A54">
        <w:rPr>
          <w:rFonts w:ascii="仿宋_GB2312" w:eastAsia="仿宋_GB2312" w:hAnsi="仿宋_GB2312" w:cs="仿宋_GB2312" w:hint="eastAsia"/>
          <w:sz w:val="32"/>
          <w:szCs w:val="32"/>
        </w:rPr>
        <w:t>”字和用五折法剪出的《花卉》，荣获上海市嘉定区第七届职业技术大赛剪纸二等奖。</w:t>
      </w:r>
    </w:p>
    <w:p w:rsidR="00330A54" w:rsidRPr="00CF0EDA" w:rsidRDefault="00CF0EDA" w:rsidP="00E86553">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无私奉献，赠人玫瑰</w:t>
      </w:r>
      <w:r w:rsidR="009F593F">
        <w:rPr>
          <w:rFonts w:ascii="黑体" w:eastAsia="黑体" w:hAnsi="黑体" w:hint="eastAsia"/>
          <w:sz w:val="32"/>
          <w:szCs w:val="32"/>
        </w:rPr>
        <w:t>留</w:t>
      </w:r>
      <w:r>
        <w:rPr>
          <w:rFonts w:ascii="黑体" w:eastAsia="黑体" w:hAnsi="黑体" w:hint="eastAsia"/>
          <w:sz w:val="32"/>
          <w:szCs w:val="32"/>
        </w:rPr>
        <w:t>余香</w:t>
      </w:r>
    </w:p>
    <w:p w:rsidR="00330A54" w:rsidRPr="00330A54" w:rsidRDefault="00330A54" w:rsidP="00E86553">
      <w:pPr>
        <w:adjustRightInd w:val="0"/>
        <w:snapToGrid w:val="0"/>
        <w:spacing w:line="360" w:lineRule="auto"/>
        <w:ind w:firstLineChars="200" w:firstLine="640"/>
        <w:rPr>
          <w:rFonts w:ascii="仿宋_GB2312" w:eastAsia="仿宋_GB2312"/>
          <w:sz w:val="32"/>
          <w:szCs w:val="32"/>
        </w:rPr>
      </w:pPr>
      <w:r w:rsidRPr="00330A54">
        <w:rPr>
          <w:rFonts w:ascii="仿宋_GB2312" w:eastAsia="仿宋_GB2312" w:hint="eastAsia"/>
          <w:sz w:val="32"/>
          <w:szCs w:val="32"/>
        </w:rPr>
        <w:t>每次街道、社区组织的各种志愿服务活动，总能看见他和他的志愿服务团队的身影，在活动中他们邀请社区居民共同体</w:t>
      </w:r>
      <w:proofErr w:type="gramStart"/>
      <w:r w:rsidRPr="00330A54">
        <w:rPr>
          <w:rFonts w:ascii="仿宋_GB2312" w:eastAsia="仿宋_GB2312" w:hint="eastAsia"/>
          <w:sz w:val="32"/>
          <w:szCs w:val="32"/>
        </w:rPr>
        <w:t>验</w:t>
      </w:r>
      <w:proofErr w:type="gramEnd"/>
      <w:r w:rsidRPr="00330A54">
        <w:rPr>
          <w:rFonts w:ascii="仿宋_GB2312" w:eastAsia="仿宋_GB2312" w:hint="eastAsia"/>
          <w:sz w:val="32"/>
          <w:szCs w:val="32"/>
        </w:rPr>
        <w:t>剪纸、竹刻、瓷刻等非遗文化，传授他们的手工技艺。还会为社区居民免费</w:t>
      </w:r>
      <w:proofErr w:type="gramStart"/>
      <w:r w:rsidRPr="00330A54">
        <w:rPr>
          <w:rFonts w:ascii="仿宋_GB2312" w:eastAsia="仿宋_GB2312" w:hint="eastAsia"/>
          <w:sz w:val="32"/>
          <w:szCs w:val="32"/>
        </w:rPr>
        <w:t>剪各种</w:t>
      </w:r>
      <w:proofErr w:type="gramEnd"/>
      <w:r w:rsidRPr="00330A54">
        <w:rPr>
          <w:rFonts w:ascii="仿宋_GB2312" w:eastAsia="仿宋_GB2312" w:hint="eastAsia"/>
          <w:sz w:val="32"/>
          <w:szCs w:val="32"/>
        </w:rPr>
        <w:t>“</w:t>
      </w:r>
      <w:r w:rsidRPr="00330A54">
        <w:rPr>
          <w:rFonts w:ascii="微软雅黑" w:eastAsia="微软雅黑" w:hAnsi="微软雅黑" w:cs="微软雅黑" w:hint="eastAsia"/>
          <w:sz w:val="32"/>
          <w:szCs w:val="32"/>
        </w:rPr>
        <w:t>囍</w:t>
      </w:r>
      <w:r w:rsidRPr="00330A54">
        <w:rPr>
          <w:rFonts w:ascii="仿宋_GB2312" w:eastAsia="仿宋_GB2312" w:hAnsi="仿宋_GB2312" w:cs="仿宋_GB2312" w:hint="eastAsia"/>
          <w:sz w:val="32"/>
          <w:szCs w:val="32"/>
        </w:rPr>
        <w:t>”字、每年春节前为社区困难残障朋友送去剪好的吉祥窗花剪纸。在这次的疫情中，白老师特地制作了瓷刻作品《众志成城</w:t>
      </w:r>
      <w:r w:rsidRPr="00330A54">
        <w:rPr>
          <w:rFonts w:ascii="仿宋_GB2312" w:eastAsia="仿宋_GB2312" w:hint="eastAsia"/>
          <w:sz w:val="32"/>
          <w:szCs w:val="32"/>
        </w:rPr>
        <w:t xml:space="preserve"> 抗击疫情》和剪纸漫画作品《共克时艰》，均得到了市里的重视，特地在</w:t>
      </w:r>
      <w:proofErr w:type="gramStart"/>
      <w:r w:rsidRPr="00330A54">
        <w:rPr>
          <w:rFonts w:ascii="仿宋_GB2312" w:eastAsia="仿宋_GB2312" w:hint="eastAsia"/>
          <w:sz w:val="32"/>
          <w:szCs w:val="32"/>
        </w:rPr>
        <w:t>上海市诺宝中心</w:t>
      </w:r>
      <w:proofErr w:type="gramEnd"/>
      <w:r w:rsidRPr="00330A54">
        <w:rPr>
          <w:rFonts w:ascii="仿宋_GB2312" w:eastAsia="仿宋_GB2312" w:hint="eastAsia"/>
          <w:sz w:val="32"/>
          <w:szCs w:val="32"/>
        </w:rPr>
        <w:t>进行展出。白老师总能捕捉时事热点，并创作出颇有影响力的公益作品。</w:t>
      </w:r>
    </w:p>
    <w:p w:rsidR="00BB4CF9" w:rsidRDefault="00330A54" w:rsidP="00E86553">
      <w:pPr>
        <w:adjustRightInd w:val="0"/>
        <w:snapToGrid w:val="0"/>
        <w:spacing w:line="360" w:lineRule="auto"/>
        <w:ind w:firstLineChars="200" w:firstLine="640"/>
        <w:rPr>
          <w:rFonts w:ascii="仿宋_GB2312" w:eastAsia="仿宋_GB2312"/>
          <w:sz w:val="32"/>
          <w:szCs w:val="32"/>
        </w:rPr>
      </w:pPr>
      <w:r w:rsidRPr="00330A54">
        <w:rPr>
          <w:rFonts w:ascii="仿宋_GB2312" w:eastAsia="仿宋_GB2312" w:hint="eastAsia"/>
          <w:sz w:val="32"/>
          <w:szCs w:val="32"/>
        </w:rPr>
        <w:lastRenderedPageBreak/>
        <w:t>他说作为一名受助残疾人，现在成为一名志愿者，想用自己的方式回馈社会给予自己的帮助与关爱，这也是自我价值的一种体现，用一颗感恩的心让爱永远传递。</w:t>
      </w:r>
    </w:p>
    <w:p w:rsidR="00EC0750" w:rsidRPr="00330A54" w:rsidRDefault="00EC0750" w:rsidP="00E86553">
      <w:pPr>
        <w:adjustRightInd w:val="0"/>
        <w:snapToGrid w:val="0"/>
        <w:spacing w:line="360" w:lineRule="auto"/>
        <w:ind w:firstLineChars="200" w:firstLine="640"/>
        <w:rPr>
          <w:rFonts w:ascii="仿宋_GB2312" w:eastAsia="仿宋_GB2312" w:hint="eastAsia"/>
          <w:sz w:val="32"/>
          <w:szCs w:val="32"/>
        </w:rPr>
      </w:pPr>
      <w:bookmarkStart w:id="0" w:name="_GoBack"/>
      <w:bookmarkEnd w:id="0"/>
    </w:p>
    <w:p w:rsidR="00BB4CF9" w:rsidRPr="00BB4CF9" w:rsidRDefault="00BB4CF9" w:rsidP="00E86553">
      <w:pPr>
        <w:adjustRightInd w:val="0"/>
        <w:snapToGrid w:val="0"/>
        <w:spacing w:line="360" w:lineRule="auto"/>
        <w:ind w:firstLineChars="200" w:firstLine="643"/>
        <w:rPr>
          <w:rFonts w:ascii="仿宋_GB2312" w:eastAsia="仿宋_GB2312"/>
          <w:b/>
          <w:sz w:val="32"/>
          <w:szCs w:val="32"/>
        </w:rPr>
      </w:pPr>
      <w:r w:rsidRPr="00BB4CF9">
        <w:rPr>
          <w:rFonts w:ascii="仿宋_GB2312" w:eastAsia="仿宋_GB2312" w:hint="eastAsia"/>
          <w:b/>
          <w:sz w:val="32"/>
          <w:szCs w:val="32"/>
        </w:rPr>
        <w:t>6.</w:t>
      </w:r>
      <w:r w:rsidR="00D17D92" w:rsidRPr="00D17D92">
        <w:rPr>
          <w:rFonts w:ascii="仿宋_GB2312" w:eastAsia="仿宋_GB2312" w:hint="eastAsia"/>
          <w:b/>
          <w:sz w:val="32"/>
          <w:szCs w:val="32"/>
        </w:rPr>
        <w:t>张翔、钱惠</w:t>
      </w:r>
      <w:r w:rsidR="00D17D92">
        <w:rPr>
          <w:rFonts w:ascii="仿宋_GB2312" w:eastAsia="仿宋_GB2312" w:hint="eastAsia"/>
          <w:b/>
          <w:sz w:val="32"/>
          <w:szCs w:val="32"/>
        </w:rPr>
        <w:t>：</w:t>
      </w:r>
      <w:r w:rsidR="00D17D92" w:rsidRPr="00D17D92">
        <w:rPr>
          <w:rFonts w:ascii="仿宋_GB2312" w:eastAsia="仿宋_GB2312" w:hint="eastAsia"/>
          <w:b/>
          <w:sz w:val="32"/>
          <w:szCs w:val="32"/>
        </w:rPr>
        <w:t>普陀区</w:t>
      </w:r>
      <w:r w:rsidR="00D17D92">
        <w:rPr>
          <w:rFonts w:ascii="仿宋_GB2312" w:eastAsia="仿宋_GB2312" w:hint="eastAsia"/>
          <w:b/>
          <w:sz w:val="32"/>
          <w:szCs w:val="32"/>
        </w:rPr>
        <w:t>，</w:t>
      </w:r>
      <w:r w:rsidR="00D17D92" w:rsidRPr="00D17D92">
        <w:rPr>
          <w:rFonts w:ascii="仿宋_GB2312" w:eastAsia="仿宋_GB2312" w:hint="eastAsia"/>
          <w:b/>
          <w:sz w:val="32"/>
          <w:szCs w:val="32"/>
        </w:rPr>
        <w:t>敬业奉献</w:t>
      </w:r>
      <w:r w:rsidR="00D17D92">
        <w:rPr>
          <w:rFonts w:ascii="仿宋_GB2312" w:eastAsia="仿宋_GB2312" w:hint="eastAsia"/>
          <w:b/>
          <w:sz w:val="32"/>
          <w:szCs w:val="32"/>
        </w:rPr>
        <w:t>，</w:t>
      </w:r>
      <w:r w:rsidR="00EC0750">
        <w:rPr>
          <w:rFonts w:ascii="仿宋_GB2312" w:eastAsia="仿宋_GB2312" w:hint="eastAsia"/>
          <w:b/>
          <w:sz w:val="32"/>
          <w:szCs w:val="32"/>
        </w:rPr>
        <w:t>夫妻并肩作战 深耕足球青</w:t>
      </w:r>
      <w:proofErr w:type="gramStart"/>
      <w:r w:rsidR="00EC0750">
        <w:rPr>
          <w:rFonts w:ascii="仿宋_GB2312" w:eastAsia="仿宋_GB2312" w:hint="eastAsia"/>
          <w:b/>
          <w:sz w:val="32"/>
          <w:szCs w:val="32"/>
        </w:rPr>
        <w:t>训事业</w:t>
      </w:r>
      <w:proofErr w:type="gramEnd"/>
      <w:r w:rsidR="00EC0750">
        <w:rPr>
          <w:rFonts w:ascii="仿宋_GB2312" w:eastAsia="仿宋_GB2312" w:hint="eastAsia"/>
          <w:b/>
          <w:sz w:val="32"/>
          <w:szCs w:val="32"/>
        </w:rPr>
        <w:t>2</w:t>
      </w:r>
      <w:r w:rsidR="00EC0750">
        <w:rPr>
          <w:rFonts w:ascii="仿宋_GB2312" w:eastAsia="仿宋_GB2312"/>
          <w:b/>
          <w:sz w:val="32"/>
          <w:szCs w:val="32"/>
        </w:rPr>
        <w:t>8载</w:t>
      </w:r>
    </w:p>
    <w:p w:rsidR="00FB0837" w:rsidRPr="00FB0837" w:rsidRDefault="00FB0837" w:rsidP="00E86553">
      <w:pPr>
        <w:adjustRightInd w:val="0"/>
        <w:snapToGrid w:val="0"/>
        <w:spacing w:line="360" w:lineRule="auto"/>
        <w:ind w:firstLineChars="200" w:firstLine="640"/>
        <w:rPr>
          <w:rFonts w:ascii="仿宋_GB2312" w:eastAsia="仿宋_GB2312"/>
          <w:sz w:val="32"/>
          <w:szCs w:val="32"/>
        </w:rPr>
      </w:pPr>
      <w:r w:rsidRPr="00FB0837">
        <w:rPr>
          <w:rFonts w:ascii="仿宋_GB2312" w:eastAsia="仿宋_GB2312" w:hint="eastAsia"/>
          <w:sz w:val="32"/>
          <w:szCs w:val="32"/>
        </w:rPr>
        <w:t>张翔，男，</w:t>
      </w:r>
      <w:r w:rsidR="006D4503">
        <w:rPr>
          <w:rFonts w:ascii="仿宋_GB2312" w:eastAsia="仿宋_GB2312" w:hint="eastAsia"/>
          <w:sz w:val="32"/>
          <w:szCs w:val="32"/>
        </w:rPr>
        <w:t>1968年4月生</w:t>
      </w:r>
      <w:r w:rsidRPr="00FB0837">
        <w:rPr>
          <w:rFonts w:ascii="仿宋_GB2312" w:eastAsia="仿宋_GB2312" w:hint="eastAsia"/>
          <w:sz w:val="32"/>
          <w:szCs w:val="32"/>
        </w:rPr>
        <w:t>，中共党员，上海市普陀区青少年足球学校校长。钱惠，女，</w:t>
      </w:r>
      <w:r w:rsidR="006D4503">
        <w:rPr>
          <w:rFonts w:ascii="仿宋_GB2312" w:eastAsia="仿宋_GB2312" w:hint="eastAsia"/>
          <w:sz w:val="32"/>
          <w:szCs w:val="32"/>
        </w:rPr>
        <w:t>1969年7月生</w:t>
      </w:r>
      <w:r w:rsidRPr="00FB0837">
        <w:rPr>
          <w:rFonts w:ascii="仿宋_GB2312" w:eastAsia="仿宋_GB2312" w:hint="eastAsia"/>
          <w:sz w:val="32"/>
          <w:szCs w:val="32"/>
        </w:rPr>
        <w:t>，中共党员，上海市普陀区青少年足球学校女足教研组组长。张翔与钱惠，是夫妻也是同事。截至目前，他们已经在上海市普陀区足球青</w:t>
      </w:r>
      <w:proofErr w:type="gramStart"/>
      <w:r w:rsidRPr="00FB0837">
        <w:rPr>
          <w:rFonts w:ascii="仿宋_GB2312" w:eastAsia="仿宋_GB2312" w:hint="eastAsia"/>
          <w:sz w:val="32"/>
          <w:szCs w:val="32"/>
        </w:rPr>
        <w:t>训事业</w:t>
      </w:r>
      <w:proofErr w:type="gramEnd"/>
      <w:r w:rsidRPr="00FB0837">
        <w:rPr>
          <w:rFonts w:ascii="仿宋_GB2312" w:eastAsia="仿宋_GB2312" w:hint="eastAsia"/>
          <w:sz w:val="32"/>
          <w:szCs w:val="32"/>
        </w:rPr>
        <w:t>深耕了28年。期间，他们全程参与了上海市普陀区女足从无到有、从有到强</w:t>
      </w:r>
      <w:r w:rsidR="003649DD">
        <w:rPr>
          <w:rFonts w:ascii="仿宋_GB2312" w:eastAsia="仿宋_GB2312" w:hint="eastAsia"/>
          <w:sz w:val="32"/>
          <w:szCs w:val="32"/>
        </w:rPr>
        <w:t>地</w:t>
      </w:r>
      <w:r w:rsidRPr="00FB0837">
        <w:rPr>
          <w:rFonts w:ascii="仿宋_GB2312" w:eastAsia="仿宋_GB2312" w:hint="eastAsia"/>
          <w:sz w:val="32"/>
          <w:szCs w:val="32"/>
        </w:rPr>
        <w:t>成长。近年来，他们获得了全国五一劳动奖章、全国群众体育先进个人、中国足球协会女足基层教练员突出贡献奖、全国</w:t>
      </w:r>
      <w:proofErr w:type="gramStart"/>
      <w:r w:rsidRPr="00FB0837">
        <w:rPr>
          <w:rFonts w:ascii="仿宋_GB2312" w:eastAsia="仿宋_GB2312" w:hint="eastAsia"/>
          <w:sz w:val="32"/>
          <w:szCs w:val="32"/>
        </w:rPr>
        <w:t>精英双</w:t>
      </w:r>
      <w:proofErr w:type="gramEnd"/>
      <w:r w:rsidRPr="00FB0837">
        <w:rPr>
          <w:rFonts w:ascii="仿宋_GB2312" w:eastAsia="仿宋_GB2312" w:hint="eastAsia"/>
          <w:sz w:val="32"/>
          <w:szCs w:val="32"/>
        </w:rPr>
        <w:t>百教练员等</w:t>
      </w:r>
      <w:r w:rsidR="00480D72">
        <w:rPr>
          <w:rFonts w:ascii="仿宋_GB2312" w:eastAsia="仿宋_GB2312" w:hint="eastAsia"/>
          <w:sz w:val="32"/>
          <w:szCs w:val="32"/>
        </w:rPr>
        <w:t>称号</w:t>
      </w:r>
      <w:r w:rsidRPr="00FB0837">
        <w:rPr>
          <w:rFonts w:ascii="仿宋_GB2312" w:eastAsia="仿宋_GB2312" w:hint="eastAsia"/>
          <w:sz w:val="32"/>
          <w:szCs w:val="32"/>
        </w:rPr>
        <w:t>。</w:t>
      </w:r>
    </w:p>
    <w:p w:rsidR="00FB0837" w:rsidRPr="003649DD" w:rsidRDefault="00FB0837" w:rsidP="00E86553">
      <w:pPr>
        <w:adjustRightInd w:val="0"/>
        <w:snapToGrid w:val="0"/>
        <w:spacing w:line="360" w:lineRule="auto"/>
        <w:ind w:firstLineChars="200" w:firstLine="640"/>
        <w:rPr>
          <w:rFonts w:ascii="黑体" w:eastAsia="黑体" w:hAnsi="黑体"/>
          <w:sz w:val="32"/>
          <w:szCs w:val="32"/>
        </w:rPr>
      </w:pPr>
      <w:r w:rsidRPr="003649DD">
        <w:rPr>
          <w:rFonts w:ascii="黑体" w:eastAsia="黑体" w:hAnsi="黑体" w:hint="eastAsia"/>
          <w:sz w:val="32"/>
          <w:szCs w:val="32"/>
        </w:rPr>
        <w:t>全力以赴教导队员做好人、读好书、踢好球</w:t>
      </w:r>
    </w:p>
    <w:p w:rsidR="00FB0837" w:rsidRPr="00FB0837" w:rsidRDefault="00FB0837" w:rsidP="00E86553">
      <w:pPr>
        <w:adjustRightInd w:val="0"/>
        <w:snapToGrid w:val="0"/>
        <w:spacing w:line="360" w:lineRule="auto"/>
        <w:ind w:firstLineChars="200" w:firstLine="640"/>
        <w:rPr>
          <w:rFonts w:ascii="仿宋_GB2312" w:eastAsia="仿宋_GB2312"/>
          <w:sz w:val="32"/>
          <w:szCs w:val="32"/>
        </w:rPr>
      </w:pPr>
      <w:r w:rsidRPr="00FB0837">
        <w:rPr>
          <w:rFonts w:ascii="仿宋_GB2312" w:eastAsia="仿宋_GB2312" w:hint="eastAsia"/>
          <w:sz w:val="32"/>
          <w:szCs w:val="32"/>
        </w:rPr>
        <w:t>由于张翔和钱惠都曾经少年时期就参加足球训练，成人之后效力省队，对于如何成为优秀的专业足球运动员，他们夫妻有着切身体会。为助队员们打下良好基础，张</w:t>
      </w:r>
      <w:proofErr w:type="gramStart"/>
      <w:r w:rsidRPr="00FB0837">
        <w:rPr>
          <w:rFonts w:ascii="仿宋_GB2312" w:eastAsia="仿宋_GB2312" w:hint="eastAsia"/>
          <w:sz w:val="32"/>
          <w:szCs w:val="32"/>
        </w:rPr>
        <w:t>翔放弃</w:t>
      </w:r>
      <w:proofErr w:type="gramEnd"/>
      <w:r w:rsidRPr="00FB0837">
        <w:rPr>
          <w:rFonts w:ascii="仿宋_GB2312" w:eastAsia="仿宋_GB2312" w:hint="eastAsia"/>
          <w:sz w:val="32"/>
          <w:szCs w:val="32"/>
        </w:rPr>
        <w:t>了大学教师的工作以及成年男足俱乐部发出的带教邀约，全力投入普陀女足带训，更在建队之初就和钱惠达成共识：“一定要教队员们做好人、读</w:t>
      </w:r>
      <w:r w:rsidRPr="00FB0837">
        <w:rPr>
          <w:rFonts w:ascii="仿宋_GB2312" w:eastAsia="仿宋_GB2312" w:hint="eastAsia"/>
          <w:sz w:val="32"/>
          <w:szCs w:val="32"/>
        </w:rPr>
        <w:lastRenderedPageBreak/>
        <w:t>好书、踢好球！”</w:t>
      </w:r>
    </w:p>
    <w:p w:rsidR="00FB0837" w:rsidRPr="00FB0837" w:rsidRDefault="00FB0837" w:rsidP="00E86553">
      <w:pPr>
        <w:adjustRightInd w:val="0"/>
        <w:snapToGrid w:val="0"/>
        <w:spacing w:line="360" w:lineRule="auto"/>
        <w:ind w:firstLineChars="200" w:firstLine="640"/>
        <w:rPr>
          <w:rFonts w:ascii="仿宋_GB2312" w:eastAsia="仿宋_GB2312"/>
          <w:sz w:val="32"/>
          <w:szCs w:val="32"/>
        </w:rPr>
      </w:pPr>
      <w:r w:rsidRPr="00FB0837">
        <w:rPr>
          <w:rFonts w:ascii="仿宋_GB2312" w:eastAsia="仿宋_GB2312" w:hint="eastAsia"/>
          <w:sz w:val="32"/>
          <w:szCs w:val="32"/>
        </w:rPr>
        <w:t>这一理念在普陀女足成长史中被证明是对的。除了家长们因此放心让孩子加入球队，确保普陀女足每年都有大批新鲜血液注入，一批又一批队员在成长中，一面德智体全面发展，一面和教练员们一起，把“做好人、读好书、踢好球”这一宝贵精神代代相传。</w:t>
      </w:r>
    </w:p>
    <w:p w:rsidR="00FB0837" w:rsidRPr="003649DD" w:rsidRDefault="00FB0837" w:rsidP="00E86553">
      <w:pPr>
        <w:adjustRightInd w:val="0"/>
        <w:snapToGrid w:val="0"/>
        <w:spacing w:line="360" w:lineRule="auto"/>
        <w:ind w:firstLineChars="200" w:firstLine="640"/>
        <w:rPr>
          <w:rFonts w:ascii="黑体" w:eastAsia="黑体" w:hAnsi="黑体"/>
          <w:sz w:val="32"/>
          <w:szCs w:val="32"/>
        </w:rPr>
      </w:pPr>
      <w:r w:rsidRPr="003649DD">
        <w:rPr>
          <w:rFonts w:ascii="黑体" w:eastAsia="黑体" w:hAnsi="黑体" w:hint="eastAsia"/>
          <w:sz w:val="32"/>
          <w:szCs w:val="32"/>
        </w:rPr>
        <w:t>趟出足球青训体教结合一条龙范本</w:t>
      </w:r>
    </w:p>
    <w:p w:rsidR="00FB0837" w:rsidRPr="00FB0837" w:rsidRDefault="00FB0837" w:rsidP="00E86553">
      <w:pPr>
        <w:adjustRightInd w:val="0"/>
        <w:snapToGrid w:val="0"/>
        <w:spacing w:line="360" w:lineRule="auto"/>
        <w:ind w:firstLineChars="200" w:firstLine="640"/>
        <w:rPr>
          <w:rFonts w:ascii="仿宋_GB2312" w:eastAsia="仿宋_GB2312"/>
          <w:sz w:val="32"/>
          <w:szCs w:val="32"/>
        </w:rPr>
      </w:pPr>
      <w:r w:rsidRPr="00FB0837">
        <w:rPr>
          <w:rFonts w:ascii="仿宋_GB2312" w:eastAsia="仿宋_GB2312" w:hint="eastAsia"/>
          <w:sz w:val="32"/>
          <w:szCs w:val="32"/>
        </w:rPr>
        <w:t>普陀女足历经20余年探索，建立起以金沙江路小学女足为基础，曹杨二中女足为龙头，民办梅陇初级中学女足上联曹杨二中、下接金沙江路小学的一条龙模式，成为公认的中国足球青训体教结合一条龙范本。</w:t>
      </w:r>
    </w:p>
    <w:p w:rsidR="00FB0837" w:rsidRPr="00FB0837" w:rsidRDefault="00FB0837" w:rsidP="00E86553">
      <w:pPr>
        <w:adjustRightInd w:val="0"/>
        <w:snapToGrid w:val="0"/>
        <w:spacing w:line="360" w:lineRule="auto"/>
        <w:ind w:firstLineChars="200" w:firstLine="640"/>
        <w:rPr>
          <w:rFonts w:ascii="仿宋_GB2312" w:eastAsia="仿宋_GB2312"/>
          <w:sz w:val="32"/>
          <w:szCs w:val="32"/>
        </w:rPr>
      </w:pPr>
      <w:r w:rsidRPr="00FB0837">
        <w:rPr>
          <w:rFonts w:ascii="仿宋_GB2312" w:eastAsia="仿宋_GB2312" w:hint="eastAsia"/>
          <w:sz w:val="32"/>
          <w:szCs w:val="32"/>
        </w:rPr>
        <w:t>然而，这条</w:t>
      </w:r>
      <w:proofErr w:type="gramStart"/>
      <w:r w:rsidRPr="00FB0837">
        <w:rPr>
          <w:rFonts w:ascii="仿宋_GB2312" w:eastAsia="仿宋_GB2312" w:hint="eastAsia"/>
          <w:sz w:val="32"/>
          <w:szCs w:val="32"/>
        </w:rPr>
        <w:t>龙建立</w:t>
      </w:r>
      <w:proofErr w:type="gramEnd"/>
      <w:r w:rsidRPr="00FB0837">
        <w:rPr>
          <w:rFonts w:ascii="仿宋_GB2312" w:eastAsia="仿宋_GB2312" w:hint="eastAsia"/>
          <w:sz w:val="32"/>
          <w:szCs w:val="32"/>
        </w:rPr>
        <w:t>健全的背后，有着很多不为人知的辛酸。比如，确认普陀女足小学毕业将升入民办梅</w:t>
      </w:r>
      <w:proofErr w:type="gramStart"/>
      <w:r w:rsidRPr="00FB0837">
        <w:rPr>
          <w:rFonts w:ascii="仿宋_GB2312" w:eastAsia="仿宋_GB2312" w:hint="eastAsia"/>
          <w:sz w:val="32"/>
          <w:szCs w:val="32"/>
        </w:rPr>
        <w:t>陇中学</w:t>
      </w:r>
      <w:proofErr w:type="gramEnd"/>
      <w:r w:rsidRPr="00FB0837">
        <w:rPr>
          <w:rFonts w:ascii="仿宋_GB2312" w:eastAsia="仿宋_GB2312" w:hint="eastAsia"/>
          <w:sz w:val="32"/>
          <w:szCs w:val="32"/>
        </w:rPr>
        <w:t>就读后，不少家长因民办学校收费较高打起退堂鼓。张翔和钱惠一边做家长的思想工作，一边找学校领导和区体育局、区教育局相关负责人协商，最终以补贴的方式减轻了队员们的学费负担，确保了一条龙模式的“畅通”。</w:t>
      </w:r>
    </w:p>
    <w:p w:rsidR="00FB0837" w:rsidRPr="003649DD" w:rsidRDefault="00FB0837" w:rsidP="00E86553">
      <w:pPr>
        <w:adjustRightInd w:val="0"/>
        <w:snapToGrid w:val="0"/>
        <w:spacing w:line="360" w:lineRule="auto"/>
        <w:ind w:firstLineChars="200" w:firstLine="640"/>
        <w:rPr>
          <w:rFonts w:ascii="黑体" w:eastAsia="黑体" w:hAnsi="黑体"/>
          <w:sz w:val="32"/>
          <w:szCs w:val="32"/>
        </w:rPr>
      </w:pPr>
      <w:r w:rsidRPr="003649DD">
        <w:rPr>
          <w:rFonts w:ascii="黑体" w:eastAsia="黑体" w:hAnsi="黑体" w:hint="eastAsia"/>
          <w:sz w:val="32"/>
          <w:szCs w:val="32"/>
        </w:rPr>
        <w:t>从专攻女足到胸怀全区青少年足球梦想</w:t>
      </w:r>
    </w:p>
    <w:p w:rsidR="00FB0837" w:rsidRPr="00FB0837" w:rsidRDefault="00FB0837" w:rsidP="00E86553">
      <w:pPr>
        <w:adjustRightInd w:val="0"/>
        <w:snapToGrid w:val="0"/>
        <w:spacing w:line="360" w:lineRule="auto"/>
        <w:ind w:firstLineChars="200" w:firstLine="640"/>
        <w:rPr>
          <w:rFonts w:ascii="仿宋_GB2312" w:eastAsia="仿宋_GB2312"/>
          <w:sz w:val="32"/>
          <w:szCs w:val="32"/>
        </w:rPr>
      </w:pPr>
      <w:r w:rsidRPr="00FB0837">
        <w:rPr>
          <w:rFonts w:ascii="仿宋_GB2312" w:eastAsia="仿宋_GB2312" w:hint="eastAsia"/>
          <w:sz w:val="32"/>
          <w:szCs w:val="32"/>
        </w:rPr>
        <w:t>张翔和钱惠深知台上十分钟、台下十年功的意义。为此，不论是盛夏骄阳，还是</w:t>
      </w:r>
      <w:proofErr w:type="gramStart"/>
      <w:r w:rsidRPr="00FB0837">
        <w:rPr>
          <w:rFonts w:ascii="仿宋_GB2312" w:eastAsia="仿宋_GB2312" w:hint="eastAsia"/>
          <w:sz w:val="32"/>
          <w:szCs w:val="32"/>
        </w:rPr>
        <w:t>凛</w:t>
      </w:r>
      <w:proofErr w:type="gramEnd"/>
      <w:r w:rsidRPr="00FB0837">
        <w:rPr>
          <w:rFonts w:ascii="仿宋_GB2312" w:eastAsia="仿宋_GB2312" w:hint="eastAsia"/>
          <w:sz w:val="32"/>
          <w:szCs w:val="32"/>
        </w:rPr>
        <w:t>冬寒风，无论身体不适，还是别人都休息</w:t>
      </w:r>
      <w:r w:rsidRPr="00FB0837">
        <w:rPr>
          <w:rFonts w:ascii="仿宋_GB2312" w:eastAsia="仿宋_GB2312" w:hint="eastAsia"/>
          <w:sz w:val="32"/>
          <w:szCs w:val="32"/>
        </w:rPr>
        <w:lastRenderedPageBreak/>
        <w:t>的节假日，他们都坚持走上各布点学校的球场，面对面指导球队开展训练，以实时掌握队员们和布点学校的情况，找准普陀足球青</w:t>
      </w:r>
      <w:proofErr w:type="gramStart"/>
      <w:r w:rsidRPr="00FB0837">
        <w:rPr>
          <w:rFonts w:ascii="仿宋_GB2312" w:eastAsia="仿宋_GB2312" w:hint="eastAsia"/>
          <w:sz w:val="32"/>
          <w:szCs w:val="32"/>
        </w:rPr>
        <w:t>训未来</w:t>
      </w:r>
      <w:proofErr w:type="gramEnd"/>
      <w:r w:rsidRPr="00FB0837">
        <w:rPr>
          <w:rFonts w:ascii="仿宋_GB2312" w:eastAsia="仿宋_GB2312" w:hint="eastAsia"/>
          <w:sz w:val="32"/>
          <w:szCs w:val="32"/>
        </w:rPr>
        <w:t>前进的方向。</w:t>
      </w:r>
    </w:p>
    <w:p w:rsidR="00BB4CF9" w:rsidRDefault="00FB0837" w:rsidP="00E86553">
      <w:pPr>
        <w:adjustRightInd w:val="0"/>
        <w:snapToGrid w:val="0"/>
        <w:spacing w:line="360" w:lineRule="auto"/>
        <w:ind w:firstLineChars="200" w:firstLine="640"/>
        <w:rPr>
          <w:rFonts w:ascii="仿宋_GB2312" w:eastAsia="仿宋_GB2312"/>
          <w:sz w:val="32"/>
          <w:szCs w:val="32"/>
        </w:rPr>
      </w:pPr>
      <w:r w:rsidRPr="00FB0837">
        <w:rPr>
          <w:rFonts w:ascii="仿宋_GB2312" w:eastAsia="仿宋_GB2312" w:hint="eastAsia"/>
          <w:sz w:val="32"/>
          <w:szCs w:val="32"/>
        </w:rPr>
        <w:t>常有人问：“普陀女足已经如此成功，你们为何还要如此忘我工作？”在张翔和钱惠伉俪看来，足球，是他们这一生最为热爱的事业；在普陀，还有很多孩子憧憬着成为足球明日栋梁。所以，为了孩子，也为了给中国足球培养更多后备人才，张翔和钱惠表示：“虽然很辛苦，却也很幸福。如果再有28年，我们依然选择普陀足球青训长征路。”</w:t>
      </w:r>
    </w:p>
    <w:p w:rsidR="00EC0750" w:rsidRDefault="00EC0750" w:rsidP="00E86553">
      <w:pPr>
        <w:adjustRightInd w:val="0"/>
        <w:snapToGrid w:val="0"/>
        <w:spacing w:line="360" w:lineRule="auto"/>
        <w:ind w:firstLineChars="200" w:firstLine="640"/>
        <w:rPr>
          <w:rFonts w:ascii="仿宋_GB2312" w:eastAsia="仿宋_GB2312" w:hint="eastAsia"/>
          <w:sz w:val="32"/>
          <w:szCs w:val="32"/>
        </w:rPr>
      </w:pPr>
    </w:p>
    <w:p w:rsidR="00737256" w:rsidRPr="00737256" w:rsidRDefault="00737256" w:rsidP="00E86553">
      <w:pPr>
        <w:adjustRightInd w:val="0"/>
        <w:snapToGrid w:val="0"/>
        <w:spacing w:line="360" w:lineRule="auto"/>
        <w:ind w:firstLineChars="200" w:firstLine="643"/>
        <w:rPr>
          <w:rFonts w:ascii="仿宋_GB2312" w:eastAsia="仿宋_GB2312"/>
          <w:b/>
          <w:sz w:val="32"/>
          <w:szCs w:val="32"/>
        </w:rPr>
      </w:pPr>
      <w:r w:rsidRPr="00737256">
        <w:rPr>
          <w:rFonts w:ascii="仿宋_GB2312" w:eastAsia="仿宋_GB2312" w:hint="eastAsia"/>
          <w:b/>
          <w:sz w:val="32"/>
          <w:szCs w:val="32"/>
        </w:rPr>
        <w:t>7</w:t>
      </w:r>
      <w:r w:rsidRPr="00737256">
        <w:rPr>
          <w:rFonts w:ascii="仿宋_GB2312" w:eastAsia="仿宋_GB2312"/>
          <w:b/>
          <w:sz w:val="32"/>
          <w:szCs w:val="32"/>
        </w:rPr>
        <w:t>.</w:t>
      </w:r>
      <w:r w:rsidR="00330A54" w:rsidRPr="00330A54">
        <w:rPr>
          <w:rFonts w:ascii="仿宋_GB2312" w:eastAsia="仿宋_GB2312" w:hint="eastAsia"/>
          <w:b/>
          <w:sz w:val="32"/>
          <w:szCs w:val="32"/>
        </w:rPr>
        <w:t>吴宝英</w:t>
      </w:r>
      <w:r w:rsidR="00D17D92">
        <w:rPr>
          <w:rFonts w:ascii="仿宋_GB2312" w:eastAsia="仿宋_GB2312" w:hint="eastAsia"/>
          <w:b/>
          <w:sz w:val="32"/>
          <w:szCs w:val="32"/>
        </w:rPr>
        <w:t>：</w:t>
      </w:r>
      <w:r w:rsidR="00D17D92" w:rsidRPr="00D17D92">
        <w:rPr>
          <w:rFonts w:ascii="仿宋_GB2312" w:eastAsia="仿宋_GB2312" w:hint="eastAsia"/>
          <w:b/>
          <w:sz w:val="32"/>
          <w:szCs w:val="32"/>
        </w:rPr>
        <w:t>嘉定区</w:t>
      </w:r>
      <w:r w:rsidR="00D17D92">
        <w:rPr>
          <w:rFonts w:ascii="仿宋_GB2312" w:eastAsia="仿宋_GB2312" w:hint="eastAsia"/>
          <w:b/>
          <w:sz w:val="32"/>
          <w:szCs w:val="32"/>
        </w:rPr>
        <w:t>，</w:t>
      </w:r>
      <w:r w:rsidR="00480D72">
        <w:rPr>
          <w:rFonts w:ascii="仿宋_GB2312" w:eastAsia="仿宋_GB2312" w:hint="eastAsia"/>
          <w:b/>
          <w:sz w:val="32"/>
          <w:szCs w:val="32"/>
        </w:rPr>
        <w:t>诚实守信</w:t>
      </w:r>
      <w:r w:rsidR="00330A54" w:rsidRPr="00330A54">
        <w:rPr>
          <w:rFonts w:ascii="仿宋_GB2312" w:eastAsia="仿宋_GB2312" w:hint="eastAsia"/>
          <w:b/>
          <w:sz w:val="32"/>
          <w:szCs w:val="32"/>
        </w:rPr>
        <w:t>，</w:t>
      </w:r>
      <w:r w:rsidR="00EC0750">
        <w:rPr>
          <w:rFonts w:ascii="仿宋_GB2312" w:eastAsia="仿宋_GB2312" w:hint="eastAsia"/>
          <w:b/>
          <w:sz w:val="32"/>
          <w:szCs w:val="32"/>
        </w:rPr>
        <w:t>小学校长</w:t>
      </w:r>
      <w:r w:rsidR="00330A54" w:rsidRPr="00330A54">
        <w:rPr>
          <w:rFonts w:ascii="仿宋_GB2312" w:eastAsia="仿宋_GB2312" w:hint="eastAsia"/>
          <w:b/>
          <w:sz w:val="32"/>
          <w:szCs w:val="32"/>
        </w:rPr>
        <w:t>27年如一日</w:t>
      </w:r>
      <w:r w:rsidR="00EC0750">
        <w:rPr>
          <w:rFonts w:ascii="仿宋_GB2312" w:eastAsia="仿宋_GB2312" w:hint="eastAsia"/>
          <w:b/>
          <w:sz w:val="32"/>
          <w:szCs w:val="32"/>
        </w:rPr>
        <w:t>护航</w:t>
      </w:r>
      <w:r w:rsidR="00330A54" w:rsidRPr="00330A54">
        <w:rPr>
          <w:rFonts w:ascii="仿宋_GB2312" w:eastAsia="仿宋_GB2312" w:hint="eastAsia"/>
          <w:b/>
          <w:sz w:val="32"/>
          <w:szCs w:val="32"/>
        </w:rPr>
        <w:t>农村师生的梦想</w:t>
      </w:r>
    </w:p>
    <w:p w:rsidR="00480D72" w:rsidRDefault="00330A54" w:rsidP="00E86553">
      <w:pPr>
        <w:adjustRightInd w:val="0"/>
        <w:snapToGrid w:val="0"/>
        <w:spacing w:line="360" w:lineRule="auto"/>
        <w:ind w:firstLineChars="200" w:firstLine="640"/>
        <w:rPr>
          <w:rFonts w:ascii="仿宋_GB2312" w:eastAsia="仿宋_GB2312"/>
          <w:sz w:val="32"/>
          <w:szCs w:val="32"/>
        </w:rPr>
      </w:pPr>
      <w:r w:rsidRPr="00330A54">
        <w:rPr>
          <w:rFonts w:ascii="仿宋_GB2312" w:eastAsia="仿宋_GB2312" w:hint="eastAsia"/>
          <w:sz w:val="32"/>
          <w:szCs w:val="32"/>
        </w:rPr>
        <w:t>吴宝英，女，1974年5月生</w:t>
      </w:r>
      <w:r w:rsidR="00480D72">
        <w:rPr>
          <w:rFonts w:ascii="仿宋_GB2312" w:eastAsia="仿宋_GB2312" w:hint="eastAsia"/>
          <w:sz w:val="32"/>
          <w:szCs w:val="32"/>
        </w:rPr>
        <w:t>，</w:t>
      </w:r>
      <w:r w:rsidR="00480D72" w:rsidRPr="00480D72">
        <w:rPr>
          <w:rFonts w:ascii="仿宋_GB2312" w:eastAsia="仿宋_GB2312" w:hint="eastAsia"/>
          <w:sz w:val="32"/>
          <w:szCs w:val="32"/>
        </w:rPr>
        <w:t>上海师范大学附属嘉定小学校长</w:t>
      </w:r>
      <w:r w:rsidRPr="00330A54">
        <w:rPr>
          <w:rFonts w:ascii="仿宋_GB2312" w:eastAsia="仿宋_GB2312" w:hint="eastAsia"/>
          <w:sz w:val="32"/>
          <w:szCs w:val="32"/>
        </w:rPr>
        <w:t>。1993年作为上海市优秀师范毕业生、安亭师范学生党员的吴宝英，放弃了到镇中心校工作的机会，主动选择到村校工作。“我是在农村长大的孩子，应当为农村学校的教育事业奉献自己的一份力量！”27年来，吴宝英用实际行动，兑现了自己的诺言，坚守在农村教育的广博土地上，守护着农村师生“上好</w:t>
      </w:r>
      <w:proofErr w:type="gramStart"/>
      <w:r w:rsidRPr="00330A54">
        <w:rPr>
          <w:rFonts w:ascii="仿宋_GB2312" w:eastAsia="仿宋_GB2312" w:hint="eastAsia"/>
          <w:sz w:val="32"/>
          <w:szCs w:val="32"/>
        </w:rPr>
        <w:t>劳</w:t>
      </w:r>
      <w:proofErr w:type="gramEnd"/>
      <w:r w:rsidRPr="00330A54">
        <w:rPr>
          <w:rFonts w:ascii="仿宋_GB2312" w:eastAsia="仿宋_GB2312" w:hint="eastAsia"/>
          <w:sz w:val="32"/>
          <w:szCs w:val="32"/>
        </w:rPr>
        <w:t>技课”“学好民乐”“评上特级”等一个个梦想，谱写了一曲</w:t>
      </w:r>
      <w:proofErr w:type="gramStart"/>
      <w:r w:rsidRPr="00330A54">
        <w:rPr>
          <w:rFonts w:ascii="仿宋_GB2312" w:eastAsia="仿宋_GB2312" w:hint="eastAsia"/>
          <w:sz w:val="32"/>
          <w:szCs w:val="32"/>
        </w:rPr>
        <w:t>曲</w:t>
      </w:r>
      <w:proofErr w:type="gramEnd"/>
      <w:r w:rsidRPr="00330A54">
        <w:rPr>
          <w:rFonts w:ascii="仿宋_GB2312" w:eastAsia="仿宋_GB2312" w:hint="eastAsia"/>
          <w:sz w:val="32"/>
          <w:szCs w:val="32"/>
        </w:rPr>
        <w:t>“梦想与奋斗”的歌。</w:t>
      </w:r>
    </w:p>
    <w:p w:rsidR="00330A54" w:rsidRPr="00330A54" w:rsidRDefault="00330A54" w:rsidP="00E86553">
      <w:pPr>
        <w:adjustRightInd w:val="0"/>
        <w:snapToGrid w:val="0"/>
        <w:spacing w:line="360" w:lineRule="auto"/>
        <w:ind w:firstLineChars="200" w:firstLine="640"/>
        <w:rPr>
          <w:rFonts w:ascii="仿宋_GB2312" w:eastAsia="仿宋_GB2312"/>
          <w:sz w:val="32"/>
          <w:szCs w:val="32"/>
        </w:rPr>
      </w:pPr>
      <w:r w:rsidRPr="00330A54">
        <w:rPr>
          <w:rFonts w:ascii="仿宋_GB2312" w:eastAsia="仿宋_GB2312" w:hint="eastAsia"/>
          <w:sz w:val="32"/>
          <w:szCs w:val="32"/>
        </w:rPr>
        <w:lastRenderedPageBreak/>
        <w:t>2005年8月至今，她</w:t>
      </w:r>
      <w:r w:rsidR="00480D72">
        <w:rPr>
          <w:rFonts w:ascii="仿宋_GB2312" w:eastAsia="仿宋_GB2312" w:hint="eastAsia"/>
          <w:sz w:val="32"/>
          <w:szCs w:val="32"/>
        </w:rPr>
        <w:t>始终坚守诺言，</w:t>
      </w:r>
      <w:r w:rsidRPr="00330A54">
        <w:rPr>
          <w:rFonts w:ascii="仿宋_GB2312" w:eastAsia="仿宋_GB2312" w:hint="eastAsia"/>
          <w:sz w:val="32"/>
          <w:szCs w:val="32"/>
        </w:rPr>
        <w:t>先后担任三所农村学校的校长，期间主持上海市教育科研规划课题3项、全国“十一五”课题子课题（实验校）1项，承办市级层面学校展示活动21次，2018年9</w:t>
      </w:r>
      <w:r w:rsidR="00480D72">
        <w:rPr>
          <w:rFonts w:ascii="仿宋_GB2312" w:eastAsia="仿宋_GB2312" w:hint="eastAsia"/>
          <w:sz w:val="32"/>
          <w:szCs w:val="32"/>
        </w:rPr>
        <w:t>月获得上海市特级校长</w:t>
      </w:r>
      <w:r w:rsidRPr="00330A54">
        <w:rPr>
          <w:rFonts w:ascii="仿宋_GB2312" w:eastAsia="仿宋_GB2312" w:hint="eastAsia"/>
          <w:sz w:val="32"/>
          <w:szCs w:val="32"/>
        </w:rPr>
        <w:t>称号。</w:t>
      </w:r>
    </w:p>
    <w:p w:rsidR="00330A54" w:rsidRPr="00480D72" w:rsidRDefault="00330A54" w:rsidP="00E86553">
      <w:pPr>
        <w:adjustRightInd w:val="0"/>
        <w:snapToGrid w:val="0"/>
        <w:spacing w:line="360" w:lineRule="auto"/>
        <w:ind w:firstLineChars="200" w:firstLine="640"/>
        <w:rPr>
          <w:rFonts w:ascii="黑体" w:eastAsia="黑体" w:hAnsi="黑体"/>
          <w:sz w:val="32"/>
          <w:szCs w:val="32"/>
        </w:rPr>
      </w:pPr>
      <w:r w:rsidRPr="00480D72">
        <w:rPr>
          <w:rFonts w:ascii="黑体" w:eastAsia="黑体" w:hAnsi="黑体" w:hint="eastAsia"/>
          <w:sz w:val="32"/>
          <w:szCs w:val="32"/>
        </w:rPr>
        <w:t>挖掘潜能燃梦想，激发农村教师育人梦</w:t>
      </w:r>
    </w:p>
    <w:p w:rsidR="00330A54" w:rsidRPr="00330A54" w:rsidRDefault="00330A54" w:rsidP="00E86553">
      <w:pPr>
        <w:adjustRightInd w:val="0"/>
        <w:snapToGrid w:val="0"/>
        <w:spacing w:line="360" w:lineRule="auto"/>
        <w:ind w:firstLineChars="200" w:firstLine="640"/>
        <w:rPr>
          <w:rFonts w:ascii="仿宋_GB2312" w:eastAsia="仿宋_GB2312"/>
          <w:sz w:val="32"/>
          <w:szCs w:val="32"/>
        </w:rPr>
      </w:pPr>
      <w:r w:rsidRPr="00330A54">
        <w:rPr>
          <w:rFonts w:ascii="仿宋_GB2312" w:eastAsia="仿宋_GB2312" w:hint="eastAsia"/>
          <w:sz w:val="32"/>
          <w:szCs w:val="32"/>
        </w:rPr>
        <w:t>吴宝英2005年任南翔</w:t>
      </w:r>
      <w:proofErr w:type="gramStart"/>
      <w:r w:rsidRPr="00330A54">
        <w:rPr>
          <w:rFonts w:ascii="仿宋_GB2312" w:eastAsia="仿宋_GB2312" w:hint="eastAsia"/>
          <w:sz w:val="32"/>
          <w:szCs w:val="32"/>
        </w:rPr>
        <w:t>劳技中心</w:t>
      </w:r>
      <w:proofErr w:type="gramEnd"/>
      <w:r w:rsidRPr="00330A54">
        <w:rPr>
          <w:rFonts w:ascii="仿宋_GB2312" w:eastAsia="仿宋_GB2312" w:hint="eastAsia"/>
          <w:sz w:val="32"/>
          <w:szCs w:val="32"/>
        </w:rPr>
        <w:t>校长，针对</w:t>
      </w:r>
      <w:proofErr w:type="gramStart"/>
      <w:r w:rsidRPr="00330A54">
        <w:rPr>
          <w:rFonts w:ascii="仿宋_GB2312" w:eastAsia="仿宋_GB2312" w:hint="eastAsia"/>
          <w:sz w:val="32"/>
          <w:szCs w:val="32"/>
        </w:rPr>
        <w:t>劳技课受重视</w:t>
      </w:r>
      <w:proofErr w:type="gramEnd"/>
      <w:r w:rsidRPr="00330A54">
        <w:rPr>
          <w:rFonts w:ascii="仿宋_GB2312" w:eastAsia="仿宋_GB2312" w:hint="eastAsia"/>
          <w:sz w:val="32"/>
          <w:szCs w:val="32"/>
        </w:rPr>
        <w:t>程度不高，任教老师热情不高的问题，联合全区10所学校的20名</w:t>
      </w:r>
      <w:proofErr w:type="gramStart"/>
      <w:r w:rsidRPr="00330A54">
        <w:rPr>
          <w:rFonts w:ascii="仿宋_GB2312" w:eastAsia="仿宋_GB2312" w:hint="eastAsia"/>
          <w:sz w:val="32"/>
          <w:szCs w:val="32"/>
        </w:rPr>
        <w:t>劳</w:t>
      </w:r>
      <w:proofErr w:type="gramEnd"/>
      <w:r w:rsidRPr="00330A54">
        <w:rPr>
          <w:rFonts w:ascii="仿宋_GB2312" w:eastAsia="仿宋_GB2312" w:hint="eastAsia"/>
          <w:sz w:val="32"/>
          <w:szCs w:val="32"/>
        </w:rPr>
        <w:t>技老师，积极探索引领式的课题研究。组成片区教研组，搭建农村教师成长平台，激发薄弱课程老师育人激情，照亮他们职业发展的方向。在她的带领下，2008年，南翔</w:t>
      </w:r>
      <w:proofErr w:type="gramStart"/>
      <w:r w:rsidRPr="00330A54">
        <w:rPr>
          <w:rFonts w:ascii="仿宋_GB2312" w:eastAsia="仿宋_GB2312" w:hint="eastAsia"/>
          <w:sz w:val="32"/>
          <w:szCs w:val="32"/>
        </w:rPr>
        <w:t>劳技中心</w:t>
      </w:r>
      <w:proofErr w:type="gramEnd"/>
      <w:r w:rsidRPr="00330A54">
        <w:rPr>
          <w:rFonts w:ascii="仿宋_GB2312" w:eastAsia="仿宋_GB2312" w:hint="eastAsia"/>
          <w:sz w:val="32"/>
          <w:szCs w:val="32"/>
        </w:rPr>
        <w:t>获评“全国中小学劳动技术教育先进单位”，培养教师丁雪峰成为区</w:t>
      </w:r>
      <w:proofErr w:type="gramStart"/>
      <w:r w:rsidRPr="00330A54">
        <w:rPr>
          <w:rFonts w:ascii="仿宋_GB2312" w:eastAsia="仿宋_GB2312" w:hint="eastAsia"/>
          <w:sz w:val="32"/>
          <w:szCs w:val="32"/>
        </w:rPr>
        <w:t>劳技中心</w:t>
      </w:r>
      <w:proofErr w:type="gramEnd"/>
      <w:r w:rsidRPr="00330A54">
        <w:rPr>
          <w:rFonts w:ascii="仿宋_GB2312" w:eastAsia="仿宋_GB2312" w:hint="eastAsia"/>
          <w:sz w:val="32"/>
          <w:szCs w:val="32"/>
        </w:rPr>
        <w:t>骨干成员。</w:t>
      </w:r>
    </w:p>
    <w:p w:rsidR="00330A54" w:rsidRPr="00330A54" w:rsidRDefault="00330A54" w:rsidP="00E86553">
      <w:pPr>
        <w:adjustRightInd w:val="0"/>
        <w:snapToGrid w:val="0"/>
        <w:spacing w:line="360" w:lineRule="auto"/>
        <w:ind w:firstLineChars="200" w:firstLine="640"/>
        <w:rPr>
          <w:rFonts w:ascii="仿宋_GB2312" w:eastAsia="仿宋_GB2312"/>
          <w:sz w:val="32"/>
          <w:szCs w:val="32"/>
        </w:rPr>
      </w:pPr>
      <w:r w:rsidRPr="00330A54">
        <w:rPr>
          <w:rFonts w:ascii="仿宋_GB2312" w:eastAsia="仿宋_GB2312" w:hint="eastAsia"/>
          <w:sz w:val="32"/>
          <w:szCs w:val="32"/>
        </w:rPr>
        <w:t>吴宝英鼓励每一个老师都设立专业发展目标，为了“农村教师评特级”的梦想，她各处奔波，申请人才柔性流动经费25万；申请展示研讨活动机会；申请教学专著出版指标。多年来培育全国三八红旗集体1个、特级教师1名、全国优秀教师1名、全国优秀科技工作者1名、上海市五一劳动奖章1名、上海市园丁奖3名。</w:t>
      </w:r>
    </w:p>
    <w:p w:rsidR="00330A54" w:rsidRPr="00330A54" w:rsidRDefault="00330A54" w:rsidP="00E86553">
      <w:pPr>
        <w:adjustRightInd w:val="0"/>
        <w:snapToGrid w:val="0"/>
        <w:spacing w:line="360" w:lineRule="auto"/>
        <w:ind w:firstLineChars="200" w:firstLine="640"/>
        <w:rPr>
          <w:rFonts w:ascii="仿宋_GB2312" w:eastAsia="仿宋_GB2312"/>
          <w:sz w:val="32"/>
          <w:szCs w:val="32"/>
        </w:rPr>
      </w:pPr>
      <w:r w:rsidRPr="00330A54">
        <w:rPr>
          <w:rFonts w:ascii="仿宋_GB2312" w:eastAsia="仿宋_GB2312" w:hint="eastAsia"/>
          <w:sz w:val="32"/>
          <w:szCs w:val="32"/>
        </w:rPr>
        <w:t>疫情期间，精心筹备制定在线教育模式，架起“空中课堂”，确保线上教育教学顺利有序开展。考虑到一二年级低龄儿童的特</w:t>
      </w:r>
      <w:r w:rsidRPr="00330A54">
        <w:rPr>
          <w:rFonts w:ascii="仿宋_GB2312" w:eastAsia="仿宋_GB2312" w:hint="eastAsia"/>
          <w:sz w:val="32"/>
          <w:szCs w:val="32"/>
        </w:rPr>
        <w:lastRenderedPageBreak/>
        <w:t>点，从“趣”字入手，运用儿童喜闻乐见的内容与方式，增强协同教学的趣味性，取得了较好的效果。</w:t>
      </w:r>
    </w:p>
    <w:p w:rsidR="00330A54" w:rsidRPr="00480D72" w:rsidRDefault="00330A54" w:rsidP="00E86553">
      <w:pPr>
        <w:adjustRightInd w:val="0"/>
        <w:snapToGrid w:val="0"/>
        <w:spacing w:line="360" w:lineRule="auto"/>
        <w:ind w:firstLineChars="200" w:firstLine="640"/>
        <w:rPr>
          <w:rFonts w:ascii="黑体" w:eastAsia="黑体" w:hAnsi="黑体"/>
          <w:sz w:val="32"/>
          <w:szCs w:val="32"/>
        </w:rPr>
      </w:pPr>
      <w:r w:rsidRPr="00480D72">
        <w:rPr>
          <w:rFonts w:ascii="黑体" w:eastAsia="黑体" w:hAnsi="黑体" w:hint="eastAsia"/>
          <w:sz w:val="32"/>
          <w:szCs w:val="32"/>
        </w:rPr>
        <w:t>三顾茅庐请专家，实现农村娃娃艺术梦</w:t>
      </w:r>
    </w:p>
    <w:p w:rsidR="00330A54" w:rsidRPr="00330A54" w:rsidRDefault="00330A54" w:rsidP="00E86553">
      <w:pPr>
        <w:adjustRightInd w:val="0"/>
        <w:snapToGrid w:val="0"/>
        <w:spacing w:line="360" w:lineRule="auto"/>
        <w:ind w:firstLineChars="200" w:firstLine="640"/>
        <w:rPr>
          <w:rFonts w:ascii="仿宋_GB2312" w:eastAsia="仿宋_GB2312"/>
          <w:sz w:val="32"/>
          <w:szCs w:val="32"/>
        </w:rPr>
      </w:pPr>
      <w:r w:rsidRPr="00330A54">
        <w:rPr>
          <w:rFonts w:ascii="仿宋_GB2312" w:eastAsia="仿宋_GB2312" w:hint="eastAsia"/>
          <w:sz w:val="32"/>
          <w:szCs w:val="32"/>
        </w:rPr>
        <w:t>为了“农村娃学好民乐”的梦想，吴宝英三顾茅庐邀请70岁民乐指挥大师夏飞云再次出山担任南翔小学民乐团客席指挥，突破了社团师资水平的不足。并且多方走访筹集资金，提升硬件设备，改建专业教室。功夫不负有心人，2011年，南翔小学在市级学生民乐专场比赛上，勇夺上海市一等奖，农村娃娃第一次跻身市级一流乐团行列。</w:t>
      </w:r>
    </w:p>
    <w:p w:rsidR="00330A54" w:rsidRPr="00330A54" w:rsidRDefault="00330A54" w:rsidP="00E86553">
      <w:pPr>
        <w:adjustRightInd w:val="0"/>
        <w:snapToGrid w:val="0"/>
        <w:spacing w:line="360" w:lineRule="auto"/>
        <w:ind w:firstLineChars="200" w:firstLine="640"/>
        <w:rPr>
          <w:rFonts w:ascii="仿宋_GB2312" w:eastAsia="仿宋_GB2312"/>
          <w:sz w:val="32"/>
          <w:szCs w:val="32"/>
        </w:rPr>
      </w:pPr>
      <w:r w:rsidRPr="00330A54">
        <w:rPr>
          <w:rFonts w:ascii="仿宋_GB2312" w:eastAsia="仿宋_GB2312" w:hint="eastAsia"/>
          <w:sz w:val="32"/>
          <w:szCs w:val="32"/>
        </w:rPr>
        <w:t>2018年，吴宝英任职南翔镇上师大附小，仅用三年的时间，成功打造特色社团。一年级小海狮手风琴社团获得2021年全国中小学生手风琴艺术节比赛二等奖；二年级打击乐社团获得上海市青少年打击乐专场展示活动二等奖。</w:t>
      </w:r>
    </w:p>
    <w:p w:rsidR="00330A54" w:rsidRPr="00480D72" w:rsidRDefault="00330A54" w:rsidP="00E86553">
      <w:pPr>
        <w:adjustRightInd w:val="0"/>
        <w:snapToGrid w:val="0"/>
        <w:spacing w:line="360" w:lineRule="auto"/>
        <w:ind w:firstLineChars="200" w:firstLine="640"/>
        <w:rPr>
          <w:rFonts w:ascii="黑体" w:eastAsia="黑体" w:hAnsi="黑体"/>
          <w:sz w:val="32"/>
          <w:szCs w:val="32"/>
        </w:rPr>
      </w:pPr>
      <w:r w:rsidRPr="00480D72">
        <w:rPr>
          <w:rFonts w:ascii="黑体" w:eastAsia="黑体" w:hAnsi="黑体" w:hint="eastAsia"/>
          <w:sz w:val="32"/>
          <w:szCs w:val="32"/>
        </w:rPr>
        <w:t>发挥专长做公益，做好农村教育筑梦人</w:t>
      </w:r>
    </w:p>
    <w:p w:rsidR="00330A54" w:rsidRPr="00330A54" w:rsidRDefault="00330A54" w:rsidP="00E86553">
      <w:pPr>
        <w:adjustRightInd w:val="0"/>
        <w:snapToGrid w:val="0"/>
        <w:spacing w:line="360" w:lineRule="auto"/>
        <w:ind w:firstLineChars="200" w:firstLine="640"/>
        <w:rPr>
          <w:rFonts w:ascii="仿宋_GB2312" w:eastAsia="仿宋_GB2312"/>
          <w:sz w:val="32"/>
          <w:szCs w:val="32"/>
        </w:rPr>
      </w:pPr>
      <w:r w:rsidRPr="00330A54">
        <w:rPr>
          <w:rFonts w:ascii="仿宋_GB2312" w:eastAsia="仿宋_GB2312" w:hint="eastAsia"/>
          <w:sz w:val="32"/>
          <w:szCs w:val="32"/>
        </w:rPr>
        <w:t>27年来，吴宝</w:t>
      </w:r>
      <w:proofErr w:type="gramStart"/>
      <w:r w:rsidRPr="00330A54">
        <w:rPr>
          <w:rFonts w:ascii="仿宋_GB2312" w:eastAsia="仿宋_GB2312" w:hint="eastAsia"/>
          <w:sz w:val="32"/>
          <w:szCs w:val="32"/>
        </w:rPr>
        <w:t>英不仅</w:t>
      </w:r>
      <w:proofErr w:type="gramEnd"/>
      <w:r w:rsidRPr="00330A54">
        <w:rPr>
          <w:rFonts w:ascii="仿宋_GB2312" w:eastAsia="仿宋_GB2312" w:hint="eastAsia"/>
          <w:sz w:val="32"/>
          <w:szCs w:val="32"/>
        </w:rPr>
        <w:t>在本职岗位上尽心尽力，业余时间投身公益事业。在社区开设早教讲座，为家长们解答育儿困惑；举办辅导报告，为孩子们讲解做人道理；组织送教上门，为学生家庭送去资料和书籍；开展咨询服务，为家庭关系“把脉就诊”。</w:t>
      </w:r>
    </w:p>
    <w:p w:rsidR="00330A54" w:rsidRPr="00330A54" w:rsidRDefault="00330A54" w:rsidP="00E86553">
      <w:pPr>
        <w:adjustRightInd w:val="0"/>
        <w:snapToGrid w:val="0"/>
        <w:spacing w:line="360" w:lineRule="auto"/>
        <w:ind w:firstLineChars="200" w:firstLine="640"/>
        <w:rPr>
          <w:rFonts w:ascii="仿宋_GB2312" w:eastAsia="仿宋_GB2312"/>
          <w:sz w:val="32"/>
          <w:szCs w:val="32"/>
        </w:rPr>
      </w:pPr>
      <w:r w:rsidRPr="00330A54">
        <w:rPr>
          <w:rFonts w:ascii="仿宋_GB2312" w:eastAsia="仿宋_GB2312" w:hint="eastAsia"/>
          <w:sz w:val="32"/>
          <w:szCs w:val="32"/>
        </w:rPr>
        <w:t>作为南翔学区党建网格长，积极履行网格共建职责。疫情期间，第一时间组织发动教师党员、职工180余名，参与一线抗</w:t>
      </w:r>
      <w:proofErr w:type="gramStart"/>
      <w:r w:rsidRPr="00330A54">
        <w:rPr>
          <w:rFonts w:ascii="仿宋_GB2312" w:eastAsia="仿宋_GB2312" w:hint="eastAsia"/>
          <w:sz w:val="32"/>
          <w:szCs w:val="32"/>
        </w:rPr>
        <w:t>疫</w:t>
      </w:r>
      <w:proofErr w:type="gramEnd"/>
      <w:r w:rsidRPr="00330A54">
        <w:rPr>
          <w:rFonts w:ascii="仿宋_GB2312" w:eastAsia="仿宋_GB2312" w:hint="eastAsia"/>
          <w:sz w:val="32"/>
          <w:szCs w:val="32"/>
        </w:rPr>
        <w:lastRenderedPageBreak/>
        <w:t>志愿服务。向18个学区基层党组织发出无偿献血倡议书，短短24小时内组建一支37人应急献血队伍，为抗击疫情奉献自己的一己之力。</w:t>
      </w:r>
    </w:p>
    <w:p w:rsidR="00330A54" w:rsidRDefault="00EC6C38" w:rsidP="00E86553">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作为学区领先人，吴校长致力于</w:t>
      </w:r>
      <w:proofErr w:type="gramStart"/>
      <w:r w:rsidR="00330A54" w:rsidRPr="00330A54">
        <w:rPr>
          <w:rFonts w:ascii="仿宋_GB2312" w:eastAsia="仿宋_GB2312" w:hint="eastAsia"/>
          <w:sz w:val="32"/>
          <w:szCs w:val="32"/>
        </w:rPr>
        <w:t>优质学校</w:t>
      </w:r>
      <w:proofErr w:type="gramEnd"/>
      <w:r w:rsidR="00330A54" w:rsidRPr="00330A54">
        <w:rPr>
          <w:rFonts w:ascii="仿宋_GB2312" w:eastAsia="仿宋_GB2312" w:hint="eastAsia"/>
          <w:sz w:val="32"/>
          <w:szCs w:val="32"/>
        </w:rPr>
        <w:t>联盟的建设和</w:t>
      </w:r>
      <w:proofErr w:type="gramStart"/>
      <w:r w:rsidR="00330A54" w:rsidRPr="00330A54">
        <w:rPr>
          <w:rFonts w:ascii="仿宋_GB2312" w:eastAsia="仿宋_GB2312" w:hint="eastAsia"/>
          <w:sz w:val="32"/>
          <w:szCs w:val="32"/>
        </w:rPr>
        <w:t>学区化</w:t>
      </w:r>
      <w:proofErr w:type="gramEnd"/>
      <w:r w:rsidR="00330A54" w:rsidRPr="00330A54">
        <w:rPr>
          <w:rFonts w:ascii="仿宋_GB2312" w:eastAsia="仿宋_GB2312" w:hint="eastAsia"/>
          <w:sz w:val="32"/>
          <w:szCs w:val="32"/>
        </w:rPr>
        <w:t>办学，引领周边学校共同推进课程教学改革。2011</w:t>
      </w:r>
      <w:r>
        <w:rPr>
          <w:rFonts w:ascii="仿宋_GB2312" w:eastAsia="仿宋_GB2312" w:hint="eastAsia"/>
          <w:sz w:val="32"/>
          <w:szCs w:val="32"/>
        </w:rPr>
        <w:t>年托管古</w:t>
      </w:r>
      <w:proofErr w:type="gramStart"/>
      <w:r>
        <w:rPr>
          <w:rFonts w:ascii="仿宋_GB2312" w:eastAsia="仿宋_GB2312" w:hint="eastAsia"/>
          <w:sz w:val="32"/>
          <w:szCs w:val="32"/>
        </w:rPr>
        <w:t>猗</w:t>
      </w:r>
      <w:proofErr w:type="gramEnd"/>
      <w:r>
        <w:rPr>
          <w:rFonts w:ascii="仿宋_GB2312" w:eastAsia="仿宋_GB2312" w:hint="eastAsia"/>
          <w:sz w:val="32"/>
          <w:szCs w:val="32"/>
        </w:rPr>
        <w:t>小学，打造课改品牌，重构课程方案，</w:t>
      </w:r>
      <w:r w:rsidR="00330A54" w:rsidRPr="00330A54">
        <w:rPr>
          <w:rFonts w:ascii="仿宋_GB2312" w:eastAsia="仿宋_GB2312" w:hint="eastAsia"/>
          <w:sz w:val="32"/>
          <w:szCs w:val="32"/>
        </w:rPr>
        <w:t>培养骨干教师快速成长。新校长上任后，仍坚持每两周指导一次，高质量提升古</w:t>
      </w:r>
      <w:proofErr w:type="gramStart"/>
      <w:r w:rsidR="00330A54" w:rsidRPr="00330A54">
        <w:rPr>
          <w:rFonts w:ascii="仿宋_GB2312" w:eastAsia="仿宋_GB2312" w:hint="eastAsia"/>
          <w:sz w:val="32"/>
          <w:szCs w:val="32"/>
        </w:rPr>
        <w:t>猗</w:t>
      </w:r>
      <w:proofErr w:type="gramEnd"/>
      <w:r w:rsidR="00330A54" w:rsidRPr="00330A54">
        <w:rPr>
          <w:rFonts w:ascii="仿宋_GB2312" w:eastAsia="仿宋_GB2312" w:hint="eastAsia"/>
          <w:sz w:val="32"/>
          <w:szCs w:val="32"/>
        </w:rPr>
        <w:t>小学办学质量，不满五年古</w:t>
      </w:r>
      <w:proofErr w:type="gramStart"/>
      <w:r w:rsidR="00330A54" w:rsidRPr="00330A54">
        <w:rPr>
          <w:rFonts w:ascii="仿宋_GB2312" w:eastAsia="仿宋_GB2312" w:hint="eastAsia"/>
          <w:sz w:val="32"/>
          <w:szCs w:val="32"/>
        </w:rPr>
        <w:t>猗</w:t>
      </w:r>
      <w:proofErr w:type="gramEnd"/>
      <w:r w:rsidR="00330A54" w:rsidRPr="00330A54">
        <w:rPr>
          <w:rFonts w:ascii="仿宋_GB2312" w:eastAsia="仿宋_GB2312" w:hint="eastAsia"/>
          <w:sz w:val="32"/>
          <w:szCs w:val="32"/>
        </w:rPr>
        <w:t>小学就成为上海市“家门口的好学校”。</w:t>
      </w:r>
    </w:p>
    <w:p w:rsidR="00EC0750" w:rsidRPr="00330A54" w:rsidRDefault="00EC0750" w:rsidP="00E86553">
      <w:pPr>
        <w:adjustRightInd w:val="0"/>
        <w:snapToGrid w:val="0"/>
        <w:spacing w:line="360" w:lineRule="auto"/>
        <w:ind w:firstLineChars="200" w:firstLine="640"/>
        <w:rPr>
          <w:rFonts w:ascii="仿宋_GB2312" w:eastAsia="仿宋_GB2312" w:hint="eastAsia"/>
          <w:sz w:val="32"/>
          <w:szCs w:val="32"/>
        </w:rPr>
      </w:pPr>
    </w:p>
    <w:p w:rsidR="00737256" w:rsidRPr="00737256" w:rsidRDefault="00737256" w:rsidP="00E86553">
      <w:pPr>
        <w:adjustRightInd w:val="0"/>
        <w:snapToGrid w:val="0"/>
        <w:spacing w:line="360" w:lineRule="auto"/>
        <w:ind w:firstLineChars="200" w:firstLine="643"/>
        <w:rPr>
          <w:rFonts w:ascii="仿宋_GB2312" w:eastAsia="仿宋_GB2312"/>
          <w:b/>
          <w:sz w:val="32"/>
          <w:szCs w:val="32"/>
        </w:rPr>
      </w:pPr>
      <w:r>
        <w:rPr>
          <w:rFonts w:ascii="仿宋_GB2312" w:eastAsia="仿宋_GB2312"/>
          <w:b/>
          <w:sz w:val="32"/>
          <w:szCs w:val="32"/>
        </w:rPr>
        <w:t>8</w:t>
      </w:r>
      <w:r w:rsidRPr="00737256">
        <w:rPr>
          <w:rFonts w:ascii="仿宋_GB2312" w:eastAsia="仿宋_GB2312"/>
          <w:b/>
          <w:sz w:val="32"/>
          <w:szCs w:val="32"/>
        </w:rPr>
        <w:t>.</w:t>
      </w:r>
      <w:r w:rsidR="00D17D92" w:rsidRPr="00D17D92">
        <w:rPr>
          <w:rFonts w:ascii="仿宋_GB2312" w:eastAsia="仿宋_GB2312" w:hint="eastAsia"/>
          <w:b/>
          <w:sz w:val="32"/>
          <w:szCs w:val="32"/>
        </w:rPr>
        <w:t>石卫达</w:t>
      </w:r>
      <w:r w:rsidR="00D17D92">
        <w:rPr>
          <w:rFonts w:ascii="仿宋_GB2312" w:eastAsia="仿宋_GB2312" w:hint="eastAsia"/>
          <w:b/>
          <w:sz w:val="32"/>
          <w:szCs w:val="32"/>
        </w:rPr>
        <w:t>：</w:t>
      </w:r>
      <w:r w:rsidR="00D17D92" w:rsidRPr="00D17D92">
        <w:rPr>
          <w:rFonts w:ascii="仿宋_GB2312" w:eastAsia="仿宋_GB2312" w:hint="eastAsia"/>
          <w:b/>
          <w:sz w:val="32"/>
          <w:szCs w:val="32"/>
        </w:rPr>
        <w:t>崇明区</w:t>
      </w:r>
      <w:r w:rsidR="00D17D92">
        <w:rPr>
          <w:rFonts w:ascii="仿宋_GB2312" w:eastAsia="仿宋_GB2312" w:hint="eastAsia"/>
          <w:b/>
          <w:sz w:val="32"/>
          <w:szCs w:val="32"/>
        </w:rPr>
        <w:t>，</w:t>
      </w:r>
      <w:r w:rsidR="00D17D92" w:rsidRPr="00D17D92">
        <w:rPr>
          <w:rFonts w:ascii="仿宋_GB2312" w:eastAsia="仿宋_GB2312" w:hint="eastAsia"/>
          <w:b/>
          <w:sz w:val="32"/>
          <w:szCs w:val="32"/>
        </w:rPr>
        <w:t>敬业奉献</w:t>
      </w:r>
      <w:r w:rsidR="00D17D92">
        <w:rPr>
          <w:rFonts w:ascii="仿宋_GB2312" w:eastAsia="仿宋_GB2312" w:hint="eastAsia"/>
          <w:b/>
          <w:sz w:val="32"/>
          <w:szCs w:val="32"/>
        </w:rPr>
        <w:t>，</w:t>
      </w:r>
      <w:r w:rsidR="00D17D92" w:rsidRPr="00D17D92">
        <w:rPr>
          <w:rFonts w:ascii="仿宋_GB2312" w:eastAsia="仿宋_GB2312" w:hint="eastAsia"/>
          <w:b/>
          <w:sz w:val="32"/>
          <w:szCs w:val="32"/>
        </w:rPr>
        <w:t>“非典”勇士不改初心再战“新冠”</w:t>
      </w:r>
    </w:p>
    <w:p w:rsidR="00FB0837" w:rsidRPr="00FB0837" w:rsidRDefault="00FB0837" w:rsidP="00E86553">
      <w:pPr>
        <w:adjustRightInd w:val="0"/>
        <w:snapToGrid w:val="0"/>
        <w:spacing w:line="360" w:lineRule="auto"/>
        <w:ind w:firstLineChars="200" w:firstLine="640"/>
        <w:rPr>
          <w:rFonts w:ascii="仿宋_GB2312" w:eastAsia="仿宋_GB2312"/>
          <w:sz w:val="32"/>
          <w:szCs w:val="32"/>
        </w:rPr>
      </w:pPr>
      <w:r w:rsidRPr="00FB0837">
        <w:rPr>
          <w:rFonts w:ascii="仿宋_GB2312" w:eastAsia="仿宋_GB2312" w:hint="eastAsia"/>
          <w:sz w:val="32"/>
          <w:szCs w:val="32"/>
        </w:rPr>
        <w:t>石卫达，男，</w:t>
      </w:r>
      <w:r w:rsidR="006D4503" w:rsidRPr="006D4503">
        <w:rPr>
          <w:rFonts w:ascii="仿宋_GB2312" w:eastAsia="仿宋_GB2312" w:hint="eastAsia"/>
          <w:sz w:val="32"/>
          <w:szCs w:val="32"/>
        </w:rPr>
        <w:t>1970年9月</w:t>
      </w:r>
      <w:r w:rsidR="006D4503">
        <w:rPr>
          <w:rFonts w:ascii="仿宋_GB2312" w:eastAsia="仿宋_GB2312" w:hint="eastAsia"/>
          <w:sz w:val="32"/>
          <w:szCs w:val="32"/>
        </w:rPr>
        <w:t>生</w:t>
      </w:r>
      <w:r w:rsidRPr="00FB0837">
        <w:rPr>
          <w:rFonts w:ascii="仿宋_GB2312" w:eastAsia="仿宋_GB2312" w:hint="eastAsia"/>
          <w:sz w:val="32"/>
          <w:szCs w:val="32"/>
        </w:rPr>
        <w:t>，中共党员，上海市</w:t>
      </w:r>
      <w:proofErr w:type="gramStart"/>
      <w:r w:rsidRPr="00FB0837">
        <w:rPr>
          <w:rFonts w:ascii="仿宋_GB2312" w:eastAsia="仿宋_GB2312" w:hint="eastAsia"/>
          <w:sz w:val="32"/>
          <w:szCs w:val="32"/>
        </w:rPr>
        <w:t>崇明区堡</w:t>
      </w:r>
      <w:proofErr w:type="gramEnd"/>
      <w:r w:rsidRPr="00FB0837">
        <w:rPr>
          <w:rFonts w:ascii="仿宋_GB2312" w:eastAsia="仿宋_GB2312" w:hint="eastAsia"/>
          <w:sz w:val="32"/>
          <w:szCs w:val="32"/>
        </w:rPr>
        <w:t>镇社区卫生服务中心党支部书记。1991年参加工作以来，长期从事肺部传染病的医疗救治工作，从结核病、2003年SARS、2009年H1N1、2013年H7N9到如今的“新冠”肺炎疫情，他始终奋战在传染病临床诊治第一线，默默守护着海岛人民的生命安全。他的先进事迹曾经被《崇明报》等媒体报道，先后荣获“上海市抗击新冠先进个人”“最美崇明人”等</w:t>
      </w:r>
      <w:r w:rsidR="00480D72">
        <w:rPr>
          <w:rFonts w:ascii="仿宋_GB2312" w:eastAsia="仿宋_GB2312" w:hint="eastAsia"/>
          <w:sz w:val="32"/>
          <w:szCs w:val="32"/>
        </w:rPr>
        <w:t>称号</w:t>
      </w:r>
      <w:r w:rsidRPr="00FB0837">
        <w:rPr>
          <w:rFonts w:ascii="仿宋_GB2312" w:eastAsia="仿宋_GB2312" w:hint="eastAsia"/>
          <w:sz w:val="32"/>
          <w:szCs w:val="32"/>
        </w:rPr>
        <w:t>。</w:t>
      </w:r>
    </w:p>
    <w:p w:rsidR="00FB0837" w:rsidRPr="00480D72" w:rsidRDefault="00FB0837" w:rsidP="00E86553">
      <w:pPr>
        <w:adjustRightInd w:val="0"/>
        <w:snapToGrid w:val="0"/>
        <w:spacing w:line="360" w:lineRule="auto"/>
        <w:ind w:firstLineChars="200" w:firstLine="640"/>
        <w:rPr>
          <w:rFonts w:ascii="黑体" w:eastAsia="黑体" w:hAnsi="黑体"/>
          <w:sz w:val="32"/>
          <w:szCs w:val="32"/>
        </w:rPr>
      </w:pPr>
      <w:r w:rsidRPr="00480D72">
        <w:rPr>
          <w:rFonts w:ascii="黑体" w:eastAsia="黑体" w:hAnsi="黑体" w:hint="eastAsia"/>
          <w:sz w:val="32"/>
          <w:szCs w:val="32"/>
        </w:rPr>
        <w:t>一视同仁，视病人为亲人</w:t>
      </w:r>
    </w:p>
    <w:p w:rsidR="00FB0837" w:rsidRPr="00FB0837" w:rsidRDefault="00FB0837" w:rsidP="00E86553">
      <w:pPr>
        <w:adjustRightInd w:val="0"/>
        <w:snapToGrid w:val="0"/>
        <w:spacing w:line="360" w:lineRule="auto"/>
        <w:ind w:firstLineChars="200" w:firstLine="640"/>
        <w:rPr>
          <w:rFonts w:ascii="仿宋_GB2312" w:eastAsia="仿宋_GB2312"/>
          <w:sz w:val="32"/>
          <w:szCs w:val="32"/>
        </w:rPr>
      </w:pPr>
      <w:r w:rsidRPr="00FB0837">
        <w:rPr>
          <w:rFonts w:ascii="仿宋_GB2312" w:eastAsia="仿宋_GB2312" w:hint="eastAsia"/>
          <w:sz w:val="32"/>
          <w:szCs w:val="32"/>
        </w:rPr>
        <w:t>2009年H1N1禽流感来袭，医院收治了一例土耳其病人（伊</w:t>
      </w:r>
      <w:r w:rsidRPr="00FB0837">
        <w:rPr>
          <w:rFonts w:ascii="仿宋_GB2312" w:eastAsia="仿宋_GB2312" w:hint="eastAsia"/>
          <w:sz w:val="32"/>
          <w:szCs w:val="32"/>
        </w:rPr>
        <w:lastRenderedPageBreak/>
        <w:t>斯兰教），为尊重病人的宗教信仰和生活习惯，石卫达不仅关注到治疗过程，还为该病人制订特定的食谱（宗教习俗）。病人康复出院时专门向他竖起了大拇指。</w:t>
      </w:r>
    </w:p>
    <w:p w:rsidR="00FB0837" w:rsidRPr="00FB0837" w:rsidRDefault="00FB0837" w:rsidP="00E86553">
      <w:pPr>
        <w:adjustRightInd w:val="0"/>
        <w:snapToGrid w:val="0"/>
        <w:spacing w:line="360" w:lineRule="auto"/>
        <w:ind w:firstLineChars="200" w:firstLine="640"/>
        <w:rPr>
          <w:rFonts w:ascii="仿宋_GB2312" w:eastAsia="仿宋_GB2312"/>
          <w:sz w:val="32"/>
          <w:szCs w:val="32"/>
        </w:rPr>
      </w:pPr>
      <w:r w:rsidRPr="00FB0837">
        <w:rPr>
          <w:rFonts w:ascii="仿宋_GB2312" w:eastAsia="仿宋_GB2312" w:hint="eastAsia"/>
          <w:sz w:val="32"/>
          <w:szCs w:val="32"/>
        </w:rPr>
        <w:t>2010年的</w:t>
      </w:r>
      <w:r w:rsidR="00EC6C38">
        <w:rPr>
          <w:rFonts w:ascii="仿宋_GB2312" w:eastAsia="仿宋_GB2312" w:hint="eastAsia"/>
          <w:sz w:val="32"/>
          <w:szCs w:val="32"/>
        </w:rPr>
        <w:t>某天下午，石卫达在门诊上班，一位艾滋病合并肺结核的病人拄着拐杖</w:t>
      </w:r>
      <w:r w:rsidRPr="00FB0837">
        <w:rPr>
          <w:rFonts w:ascii="仿宋_GB2312" w:eastAsia="仿宋_GB2312" w:hint="eastAsia"/>
          <w:sz w:val="32"/>
          <w:szCs w:val="32"/>
        </w:rPr>
        <w:t>进入诊室，同事们都有点紧张，因为这是他们第一次接触艾滋病病人。他主动接过该病人，详细</w:t>
      </w:r>
      <w:r w:rsidR="00EC6C38">
        <w:rPr>
          <w:rFonts w:ascii="仿宋_GB2312" w:eastAsia="仿宋_GB2312" w:hint="eastAsia"/>
          <w:sz w:val="32"/>
          <w:szCs w:val="32"/>
        </w:rPr>
        <w:t>地</w:t>
      </w:r>
      <w:r w:rsidRPr="00FB0837">
        <w:rPr>
          <w:rFonts w:ascii="仿宋_GB2312" w:eastAsia="仿宋_GB2312" w:hint="eastAsia"/>
          <w:sz w:val="32"/>
          <w:szCs w:val="32"/>
        </w:rPr>
        <w:t>询问病史、阅读病历和CT，安排检验科人员在做好个人防护的前提下到诊室为病人进行抽血检查。当病人离开时，他主动要了病人的联系方式，通过电话进行随访、指导用药、预约下次门诊的时间。看着那个病人一天比一天好转，最后扔掉了拐杖，石卫达则感觉到小小的成就感。</w:t>
      </w:r>
    </w:p>
    <w:p w:rsidR="00FB0837" w:rsidRPr="00480D72" w:rsidRDefault="00FB0837" w:rsidP="00E86553">
      <w:pPr>
        <w:adjustRightInd w:val="0"/>
        <w:snapToGrid w:val="0"/>
        <w:spacing w:line="360" w:lineRule="auto"/>
        <w:ind w:firstLineChars="200" w:firstLine="640"/>
        <w:rPr>
          <w:rFonts w:ascii="黑体" w:eastAsia="黑体" w:hAnsi="黑体"/>
          <w:sz w:val="32"/>
          <w:szCs w:val="32"/>
        </w:rPr>
      </w:pPr>
      <w:r w:rsidRPr="00480D72">
        <w:rPr>
          <w:rFonts w:ascii="黑体" w:eastAsia="黑体" w:hAnsi="黑体" w:hint="eastAsia"/>
          <w:sz w:val="32"/>
          <w:szCs w:val="32"/>
        </w:rPr>
        <w:t>以身作则，显抗</w:t>
      </w:r>
      <w:proofErr w:type="gramStart"/>
      <w:r w:rsidRPr="00480D72">
        <w:rPr>
          <w:rFonts w:ascii="黑体" w:eastAsia="黑体" w:hAnsi="黑体" w:hint="eastAsia"/>
          <w:sz w:val="32"/>
          <w:szCs w:val="32"/>
        </w:rPr>
        <w:t>疫</w:t>
      </w:r>
      <w:proofErr w:type="gramEnd"/>
      <w:r w:rsidRPr="00480D72">
        <w:rPr>
          <w:rFonts w:ascii="黑体" w:eastAsia="黑体" w:hAnsi="黑体" w:hint="eastAsia"/>
          <w:sz w:val="32"/>
          <w:szCs w:val="32"/>
        </w:rPr>
        <w:t>先锋本色</w:t>
      </w:r>
    </w:p>
    <w:p w:rsidR="00FB0837" w:rsidRPr="00FB0837" w:rsidRDefault="00FB0837" w:rsidP="00EC6C38">
      <w:pPr>
        <w:tabs>
          <w:tab w:val="left" w:pos="2552"/>
        </w:tabs>
        <w:adjustRightInd w:val="0"/>
        <w:snapToGrid w:val="0"/>
        <w:spacing w:line="360" w:lineRule="auto"/>
        <w:ind w:firstLineChars="200" w:firstLine="640"/>
        <w:rPr>
          <w:rFonts w:ascii="仿宋_GB2312" w:eastAsia="仿宋_GB2312"/>
          <w:sz w:val="32"/>
          <w:szCs w:val="32"/>
        </w:rPr>
      </w:pPr>
      <w:r w:rsidRPr="00FB0837">
        <w:rPr>
          <w:rFonts w:ascii="仿宋_GB2312" w:eastAsia="仿宋_GB2312" w:hint="eastAsia"/>
          <w:sz w:val="32"/>
          <w:szCs w:val="32"/>
        </w:rPr>
        <w:t>2003年SARS让许多人谈“非”色变，作为一名传染病工作者，他深知这种新发传染病的危害。区疫情防控中心紧急筹建定点收治医院，招募医护人员，刚刚入党的他第一个主动请缨，他协同其他抗“非”人员圆满完成任务。2009年，在</w:t>
      </w:r>
      <w:proofErr w:type="gramStart"/>
      <w:r w:rsidRPr="00FB0837">
        <w:rPr>
          <w:rFonts w:ascii="仿宋_GB2312" w:eastAsia="仿宋_GB2312" w:hint="eastAsia"/>
          <w:sz w:val="32"/>
          <w:szCs w:val="32"/>
        </w:rPr>
        <w:t>抗击甲流</w:t>
      </w:r>
      <w:proofErr w:type="gramEnd"/>
      <w:r w:rsidRPr="00FB0837">
        <w:rPr>
          <w:rFonts w:ascii="仿宋_GB2312" w:eastAsia="仿宋_GB2312" w:hint="eastAsia"/>
          <w:sz w:val="32"/>
          <w:szCs w:val="32"/>
        </w:rPr>
        <w:t>的战役中，他主动冲至抢救一线，带领全院医护人员科学防控，积极应对。2020年春节，新冠</w:t>
      </w:r>
      <w:r w:rsidR="00154C83">
        <w:rPr>
          <w:rFonts w:ascii="仿宋_GB2312" w:eastAsia="仿宋_GB2312" w:hint="eastAsia"/>
          <w:sz w:val="32"/>
          <w:szCs w:val="32"/>
        </w:rPr>
        <w:t>肺炎</w:t>
      </w:r>
      <w:r w:rsidRPr="00FB0837">
        <w:rPr>
          <w:rFonts w:ascii="仿宋_GB2312" w:eastAsia="仿宋_GB2312" w:hint="eastAsia"/>
          <w:sz w:val="32"/>
          <w:szCs w:val="32"/>
        </w:rPr>
        <w:t>疫情汹涌而至，接收到上级命令后，</w:t>
      </w:r>
      <w:proofErr w:type="gramStart"/>
      <w:r w:rsidRPr="00FB0837">
        <w:rPr>
          <w:rFonts w:ascii="仿宋_GB2312" w:eastAsia="仿宋_GB2312" w:hint="eastAsia"/>
          <w:sz w:val="32"/>
          <w:szCs w:val="32"/>
        </w:rPr>
        <w:t>他勇扛重任</w:t>
      </w:r>
      <w:proofErr w:type="gramEnd"/>
      <w:r w:rsidRPr="00FB0837">
        <w:rPr>
          <w:rFonts w:ascii="仿宋_GB2312" w:eastAsia="仿宋_GB2312" w:hint="eastAsia"/>
          <w:sz w:val="32"/>
          <w:szCs w:val="32"/>
        </w:rPr>
        <w:t>，连续开会、部署、协调，从未有过片刻停歇。他亲自上课培训，录制防护操作视频发至每位医护人员；为了使应急</w:t>
      </w:r>
      <w:r w:rsidRPr="00FB0837">
        <w:rPr>
          <w:rFonts w:ascii="仿宋_GB2312" w:eastAsia="仿宋_GB2312" w:hint="eastAsia"/>
          <w:sz w:val="32"/>
          <w:szCs w:val="32"/>
        </w:rPr>
        <w:lastRenderedPageBreak/>
        <w:t>病区符合“新冠”肺炎防控标准，他详细盘查应急大楼，</w:t>
      </w:r>
      <w:r w:rsidR="00154C83">
        <w:rPr>
          <w:rFonts w:ascii="仿宋_GB2312" w:eastAsia="仿宋_GB2312" w:hint="eastAsia"/>
          <w:sz w:val="32"/>
          <w:szCs w:val="32"/>
        </w:rPr>
        <w:t>缜密</w:t>
      </w:r>
      <w:r w:rsidRPr="00FB0837">
        <w:rPr>
          <w:rFonts w:ascii="仿宋_GB2312" w:eastAsia="仿宋_GB2312" w:hint="eastAsia"/>
          <w:sz w:val="32"/>
          <w:szCs w:val="32"/>
        </w:rPr>
        <w:t>规划消毒隔离路径，有效开展防控应急演练，严格点评防控隐患。作为区“新冠”肺炎医疗救治专家组成员，从2020年1月20日起，他就马不停蹄地辗转于崇明各家医院的发热门诊，半夜12点、凌晨3点……会诊通知就是他的起床令，连夜奔波、专家会诊、看片、排查疑似病例。</w:t>
      </w:r>
    </w:p>
    <w:p w:rsidR="00FB0837" w:rsidRDefault="00FB0837" w:rsidP="00E86553">
      <w:pPr>
        <w:adjustRightInd w:val="0"/>
        <w:snapToGrid w:val="0"/>
        <w:spacing w:line="360" w:lineRule="auto"/>
        <w:ind w:firstLineChars="200" w:firstLine="640"/>
        <w:rPr>
          <w:rFonts w:ascii="仿宋_GB2312" w:eastAsia="仿宋_GB2312"/>
          <w:sz w:val="32"/>
          <w:szCs w:val="32"/>
        </w:rPr>
      </w:pPr>
      <w:r w:rsidRPr="00FB0837">
        <w:rPr>
          <w:rFonts w:ascii="仿宋_GB2312" w:eastAsia="仿宋_GB2312" w:hint="eastAsia"/>
          <w:sz w:val="32"/>
          <w:szCs w:val="32"/>
        </w:rPr>
        <w:t>惟其艰难，方显勇毅;惟其磨砺，始得玉成。二十余年精诚不倦，二十余年矢志不渝。石卫达用自己的行动诠释初心与使命，用自己的勇敢彰</w:t>
      </w:r>
      <w:proofErr w:type="gramStart"/>
      <w:r w:rsidRPr="00FB0837">
        <w:rPr>
          <w:rFonts w:ascii="仿宋_GB2312" w:eastAsia="仿宋_GB2312" w:hint="eastAsia"/>
          <w:sz w:val="32"/>
          <w:szCs w:val="32"/>
        </w:rPr>
        <w:t>显责任</w:t>
      </w:r>
      <w:proofErr w:type="gramEnd"/>
      <w:r w:rsidRPr="00FB0837">
        <w:rPr>
          <w:rFonts w:ascii="仿宋_GB2312" w:eastAsia="仿宋_GB2312" w:hint="eastAsia"/>
          <w:sz w:val="32"/>
          <w:szCs w:val="32"/>
        </w:rPr>
        <w:t>与担当，展示了传染病工作者的勇者风范。</w:t>
      </w:r>
    </w:p>
    <w:p w:rsidR="00737256" w:rsidRPr="00FB0837" w:rsidRDefault="00737256" w:rsidP="00E86553">
      <w:pPr>
        <w:adjustRightInd w:val="0"/>
        <w:snapToGrid w:val="0"/>
        <w:spacing w:line="360" w:lineRule="auto"/>
        <w:ind w:firstLineChars="200" w:firstLine="640"/>
        <w:rPr>
          <w:rFonts w:ascii="仿宋_GB2312" w:eastAsia="仿宋_GB2312"/>
          <w:sz w:val="32"/>
          <w:szCs w:val="32"/>
        </w:rPr>
      </w:pPr>
    </w:p>
    <w:sectPr w:rsidR="00737256" w:rsidRPr="00FB0837" w:rsidSect="00154C83">
      <w:footerReference w:type="default" r:id="rId7"/>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807" w:rsidRDefault="00B00807" w:rsidP="00737256">
      <w:r>
        <w:separator/>
      </w:r>
    </w:p>
  </w:endnote>
  <w:endnote w:type="continuationSeparator" w:id="0">
    <w:p w:rsidR="00B00807" w:rsidRDefault="00B00807" w:rsidP="00737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宋体" w:eastAsia="宋体" w:hAnsi="宋体"/>
        <w:sz w:val="28"/>
        <w:szCs w:val="28"/>
      </w:rPr>
      <w:id w:val="22631892"/>
      <w:docPartObj>
        <w:docPartGallery w:val="Page Numbers (Bottom of Page)"/>
        <w:docPartUnique/>
      </w:docPartObj>
    </w:sdtPr>
    <w:sdtEndPr/>
    <w:sdtContent>
      <w:p w:rsidR="009A453E" w:rsidRPr="00154C83" w:rsidRDefault="00F060C8">
        <w:pPr>
          <w:pStyle w:val="a4"/>
          <w:jc w:val="center"/>
          <w:rPr>
            <w:rFonts w:ascii="宋体" w:eastAsia="宋体" w:hAnsi="宋体"/>
            <w:sz w:val="28"/>
            <w:szCs w:val="28"/>
          </w:rPr>
        </w:pPr>
        <w:r w:rsidRPr="00154C83">
          <w:rPr>
            <w:rFonts w:ascii="宋体" w:eastAsia="宋体" w:hAnsi="宋体"/>
            <w:sz w:val="28"/>
            <w:szCs w:val="28"/>
          </w:rPr>
          <w:fldChar w:fldCharType="begin"/>
        </w:r>
        <w:r w:rsidR="009A453E" w:rsidRPr="00154C83">
          <w:rPr>
            <w:rFonts w:ascii="宋体" w:eastAsia="宋体" w:hAnsi="宋体"/>
            <w:sz w:val="28"/>
            <w:szCs w:val="28"/>
          </w:rPr>
          <w:instrText xml:space="preserve"> PAGE   \* MERGEFORMAT </w:instrText>
        </w:r>
        <w:r w:rsidRPr="00154C83">
          <w:rPr>
            <w:rFonts w:ascii="宋体" w:eastAsia="宋体" w:hAnsi="宋体"/>
            <w:sz w:val="28"/>
            <w:szCs w:val="28"/>
          </w:rPr>
          <w:fldChar w:fldCharType="separate"/>
        </w:r>
        <w:r w:rsidR="00EC0750" w:rsidRPr="00EC0750">
          <w:rPr>
            <w:rFonts w:ascii="宋体" w:eastAsia="宋体" w:hAnsi="宋体"/>
            <w:noProof/>
            <w:sz w:val="28"/>
            <w:szCs w:val="28"/>
            <w:lang w:val="zh-CN"/>
          </w:rPr>
          <w:t>-</w:t>
        </w:r>
        <w:r w:rsidR="00EC0750">
          <w:rPr>
            <w:rFonts w:ascii="宋体" w:eastAsia="宋体" w:hAnsi="宋体"/>
            <w:noProof/>
            <w:sz w:val="28"/>
            <w:szCs w:val="28"/>
          </w:rPr>
          <w:t xml:space="preserve"> 19 -</w:t>
        </w:r>
        <w:r w:rsidRPr="00154C83">
          <w:rPr>
            <w:rFonts w:ascii="宋体" w:eastAsia="宋体" w:hAnsi="宋体"/>
            <w:sz w:val="28"/>
            <w:szCs w:val="28"/>
          </w:rPr>
          <w:fldChar w:fldCharType="end"/>
        </w:r>
      </w:p>
    </w:sdtContent>
  </w:sdt>
  <w:p w:rsidR="009A453E" w:rsidRPr="00154C83" w:rsidRDefault="009A453E">
    <w:pPr>
      <w:pStyle w:val="a4"/>
      <w:rPr>
        <w:rFonts w:ascii="宋体" w:eastAsia="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807" w:rsidRDefault="00B00807" w:rsidP="00737256">
      <w:r>
        <w:separator/>
      </w:r>
    </w:p>
  </w:footnote>
  <w:footnote w:type="continuationSeparator" w:id="0">
    <w:p w:rsidR="00B00807" w:rsidRDefault="00B00807" w:rsidP="00737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CF9"/>
    <w:rsid w:val="000F7A88"/>
    <w:rsid w:val="001252DC"/>
    <w:rsid w:val="00154C83"/>
    <w:rsid w:val="00175612"/>
    <w:rsid w:val="001A69BE"/>
    <w:rsid w:val="001E086C"/>
    <w:rsid w:val="002C4AB1"/>
    <w:rsid w:val="00330A54"/>
    <w:rsid w:val="003649DD"/>
    <w:rsid w:val="00457AEA"/>
    <w:rsid w:val="00480D72"/>
    <w:rsid w:val="004A3617"/>
    <w:rsid w:val="005237AB"/>
    <w:rsid w:val="00531BDD"/>
    <w:rsid w:val="005373CC"/>
    <w:rsid w:val="00682A96"/>
    <w:rsid w:val="00690101"/>
    <w:rsid w:val="006D4503"/>
    <w:rsid w:val="006F597C"/>
    <w:rsid w:val="00737256"/>
    <w:rsid w:val="00767004"/>
    <w:rsid w:val="007B466E"/>
    <w:rsid w:val="00802B32"/>
    <w:rsid w:val="00816E87"/>
    <w:rsid w:val="008727ED"/>
    <w:rsid w:val="008F27F8"/>
    <w:rsid w:val="009A453E"/>
    <w:rsid w:val="009C39E9"/>
    <w:rsid w:val="009F593F"/>
    <w:rsid w:val="00A56712"/>
    <w:rsid w:val="00A81E26"/>
    <w:rsid w:val="00AE637F"/>
    <w:rsid w:val="00AF1DB6"/>
    <w:rsid w:val="00B00807"/>
    <w:rsid w:val="00B024D3"/>
    <w:rsid w:val="00B656A6"/>
    <w:rsid w:val="00BB4CF9"/>
    <w:rsid w:val="00BB6199"/>
    <w:rsid w:val="00C305D3"/>
    <w:rsid w:val="00CA19BF"/>
    <w:rsid w:val="00CF0EDA"/>
    <w:rsid w:val="00CF723B"/>
    <w:rsid w:val="00D17D92"/>
    <w:rsid w:val="00E86553"/>
    <w:rsid w:val="00EC0750"/>
    <w:rsid w:val="00EC6C38"/>
    <w:rsid w:val="00F060C8"/>
    <w:rsid w:val="00F22C6E"/>
    <w:rsid w:val="00F77807"/>
    <w:rsid w:val="00FA2FD8"/>
    <w:rsid w:val="00FB0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0651F6-14BC-4B40-B1B7-AA4DFB2B0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0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72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7256"/>
    <w:rPr>
      <w:sz w:val="18"/>
      <w:szCs w:val="18"/>
    </w:rPr>
  </w:style>
  <w:style w:type="paragraph" w:styleId="a4">
    <w:name w:val="footer"/>
    <w:basedOn w:val="a"/>
    <w:link w:val="Char0"/>
    <w:uiPriority w:val="99"/>
    <w:unhideWhenUsed/>
    <w:rsid w:val="00737256"/>
    <w:pPr>
      <w:tabs>
        <w:tab w:val="center" w:pos="4153"/>
        <w:tab w:val="right" w:pos="8306"/>
      </w:tabs>
      <w:snapToGrid w:val="0"/>
      <w:jc w:val="left"/>
    </w:pPr>
    <w:rPr>
      <w:sz w:val="18"/>
      <w:szCs w:val="18"/>
    </w:rPr>
  </w:style>
  <w:style w:type="character" w:customStyle="1" w:styleId="Char0">
    <w:name w:val="页脚 Char"/>
    <w:basedOn w:val="a0"/>
    <w:link w:val="a4"/>
    <w:uiPriority w:val="99"/>
    <w:rsid w:val="007372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E5458-D9DC-4BB0-A52C-06A71D262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1437</Words>
  <Characters>8196</Characters>
  <Application>Microsoft Office Word</Application>
  <DocSecurity>0</DocSecurity>
  <Lines>68</Lines>
  <Paragraphs>19</Paragraphs>
  <ScaleCrop>false</ScaleCrop>
  <Company/>
  <LinksUpToDate>false</LinksUpToDate>
  <CharactersWithSpaces>9614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2021-10-28T02:52:00Z</dcterms:created>
  <dcterms:modified xsi:type="dcterms:W3CDTF">2021-10-28T03:19:00Z</dcterms:modified>
</cp:coreProperties>
</file>